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DA" w:rsidRDefault="007B23DA" w:rsidP="007B23DA">
      <w:pPr>
        <w:autoSpaceDE w:val="0"/>
        <w:autoSpaceDN w:val="0"/>
        <w:ind w:right="110"/>
        <w:rPr>
          <w:rFonts w:asciiTheme="minorEastAsia" w:hAnsiTheme="minorEastAsia"/>
          <w:sz w:val="21"/>
          <w:szCs w:val="21"/>
        </w:rPr>
      </w:pPr>
      <w:r>
        <w:rPr>
          <w:rFonts w:asciiTheme="minorEastAsia" w:hAnsiTheme="minorEastAsia" w:hint="eastAsia"/>
          <w:sz w:val="21"/>
          <w:szCs w:val="21"/>
        </w:rPr>
        <w:t>平成29</w:t>
      </w:r>
      <w:r w:rsidR="00434830">
        <w:rPr>
          <w:rFonts w:asciiTheme="minorEastAsia" w:hAnsiTheme="minorEastAsia" w:hint="eastAsia"/>
          <w:sz w:val="21"/>
          <w:szCs w:val="21"/>
        </w:rPr>
        <w:t>年太子町要綱第３</w:t>
      </w:r>
      <w:bookmarkStart w:id="0" w:name="_GoBack"/>
      <w:bookmarkEnd w:id="0"/>
      <w:r>
        <w:rPr>
          <w:rFonts w:asciiTheme="minorEastAsia" w:hAnsiTheme="minorEastAsia" w:hint="eastAsia"/>
          <w:sz w:val="21"/>
          <w:szCs w:val="21"/>
        </w:rPr>
        <w:t>号</w:t>
      </w:r>
    </w:p>
    <w:p w:rsidR="007B23DA" w:rsidRDefault="007B23DA" w:rsidP="00BC2F49">
      <w:pPr>
        <w:autoSpaceDE w:val="0"/>
        <w:autoSpaceDN w:val="0"/>
        <w:ind w:right="110"/>
        <w:jc w:val="center"/>
        <w:rPr>
          <w:rFonts w:asciiTheme="minorEastAsia" w:hAnsiTheme="minorEastAsia"/>
          <w:sz w:val="21"/>
          <w:szCs w:val="21"/>
        </w:rPr>
      </w:pPr>
    </w:p>
    <w:p w:rsidR="007B23DA" w:rsidRDefault="007B23DA" w:rsidP="00BC2F49">
      <w:pPr>
        <w:autoSpaceDE w:val="0"/>
        <w:autoSpaceDN w:val="0"/>
        <w:ind w:right="110"/>
        <w:jc w:val="center"/>
        <w:rPr>
          <w:rFonts w:asciiTheme="minorEastAsia" w:hAnsiTheme="minorEastAsia"/>
          <w:sz w:val="21"/>
          <w:szCs w:val="21"/>
        </w:rPr>
      </w:pPr>
    </w:p>
    <w:p w:rsidR="009313E1" w:rsidRPr="00BC2F49" w:rsidRDefault="009313E1" w:rsidP="00BC2F49">
      <w:pPr>
        <w:autoSpaceDE w:val="0"/>
        <w:autoSpaceDN w:val="0"/>
        <w:ind w:right="110"/>
        <w:jc w:val="center"/>
        <w:rPr>
          <w:rFonts w:asciiTheme="minorEastAsia" w:hAnsiTheme="minorEastAsia"/>
          <w:sz w:val="21"/>
          <w:szCs w:val="21"/>
        </w:rPr>
      </w:pPr>
      <w:r w:rsidRPr="00BC2F49">
        <w:rPr>
          <w:rFonts w:asciiTheme="minorEastAsia" w:hAnsiTheme="minorEastAsia" w:hint="eastAsia"/>
          <w:sz w:val="21"/>
          <w:szCs w:val="21"/>
        </w:rPr>
        <w:t>太子町通所介護相当サービスの事業の人員、設備及び運営に関する基準を定める要綱</w:t>
      </w:r>
    </w:p>
    <w:p w:rsidR="009313E1" w:rsidRDefault="009313E1" w:rsidP="00A4668C">
      <w:pPr>
        <w:autoSpaceDE w:val="0"/>
        <w:autoSpaceDN w:val="0"/>
        <w:ind w:right="110"/>
        <w:rPr>
          <w:rFonts w:asciiTheme="minorEastAsia" w:hAnsiTheme="minorEastAsia"/>
          <w:sz w:val="21"/>
          <w:szCs w:val="21"/>
        </w:rPr>
      </w:pPr>
    </w:p>
    <w:p w:rsidR="007B23DA" w:rsidRPr="00BC2F49" w:rsidRDefault="007B23DA" w:rsidP="00A4668C">
      <w:pPr>
        <w:autoSpaceDE w:val="0"/>
        <w:autoSpaceDN w:val="0"/>
        <w:ind w:right="110"/>
        <w:rPr>
          <w:rFonts w:asciiTheme="minorEastAsia" w:hAnsiTheme="minorEastAsia"/>
          <w:sz w:val="21"/>
          <w:szCs w:val="21"/>
        </w:rPr>
      </w:pP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（趣旨）</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第１条</w:t>
      </w:r>
      <w:r w:rsidR="00A4668C" w:rsidRPr="00BC2F49">
        <w:rPr>
          <w:rFonts w:asciiTheme="minorEastAsia" w:hAnsiTheme="minorEastAsia" w:hint="eastAsia"/>
          <w:sz w:val="21"/>
          <w:szCs w:val="21"/>
        </w:rPr>
        <w:t xml:space="preserve">　</w:t>
      </w:r>
      <w:r w:rsidRPr="00BC2F49">
        <w:rPr>
          <w:rFonts w:asciiTheme="minorEastAsia" w:hAnsiTheme="minorEastAsia" w:hint="eastAsia"/>
          <w:sz w:val="21"/>
          <w:szCs w:val="21"/>
        </w:rPr>
        <w:t>この要綱は、介護保険法</w:t>
      </w:r>
      <w:r w:rsidR="00C5340A">
        <w:rPr>
          <w:rFonts w:asciiTheme="minorEastAsia" w:hAnsiTheme="minorEastAsia" w:hint="eastAsia"/>
          <w:sz w:val="21"/>
          <w:szCs w:val="21"/>
        </w:rPr>
        <w:t>（</w:t>
      </w:r>
      <w:r w:rsidRPr="00BC2F49">
        <w:rPr>
          <w:rFonts w:asciiTheme="minorEastAsia" w:hAnsiTheme="minorEastAsia" w:hint="eastAsia"/>
          <w:sz w:val="21"/>
          <w:szCs w:val="21"/>
        </w:rPr>
        <w:t>平成９年法律第123号。以下「法」という。</w:t>
      </w:r>
      <w:r w:rsidR="00C5340A">
        <w:rPr>
          <w:rFonts w:asciiTheme="minorEastAsia" w:hAnsiTheme="minorEastAsia" w:hint="eastAsia"/>
          <w:sz w:val="21"/>
          <w:szCs w:val="21"/>
        </w:rPr>
        <w:t>）</w:t>
      </w:r>
      <w:r w:rsidRPr="00BC2F49">
        <w:rPr>
          <w:rFonts w:asciiTheme="minorEastAsia" w:hAnsiTheme="minorEastAsia" w:hint="eastAsia"/>
          <w:sz w:val="21"/>
          <w:szCs w:val="21"/>
        </w:rPr>
        <w:t>第115条の45第１</w:t>
      </w:r>
      <w:r w:rsidR="00A4668C" w:rsidRPr="00BC2F49">
        <w:rPr>
          <w:rFonts w:asciiTheme="minorEastAsia" w:hAnsiTheme="minorEastAsia" w:hint="eastAsia"/>
          <w:sz w:val="21"/>
          <w:szCs w:val="21"/>
        </w:rPr>
        <w:t>項第１</w:t>
      </w:r>
      <w:r w:rsidRPr="00BC2F49">
        <w:rPr>
          <w:rFonts w:asciiTheme="minorEastAsia" w:hAnsiTheme="minorEastAsia" w:hint="eastAsia"/>
          <w:sz w:val="21"/>
          <w:szCs w:val="21"/>
        </w:rPr>
        <w:t>号ロに規定する通所型サービスの通所介護相当サービスの事業の人員、設備及び運営に関する基準について定めるものとする。</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（定義）</w:t>
      </w:r>
    </w:p>
    <w:p w:rsidR="009313E1" w:rsidRPr="00BC2F49" w:rsidRDefault="00A4668C"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第２</w:t>
      </w:r>
      <w:r w:rsidR="009313E1" w:rsidRPr="00BC2F49">
        <w:rPr>
          <w:rFonts w:asciiTheme="minorEastAsia" w:hAnsiTheme="minorEastAsia" w:hint="eastAsia"/>
          <w:sz w:val="21"/>
          <w:szCs w:val="21"/>
        </w:rPr>
        <w:t>条</w:t>
      </w:r>
      <w:r w:rsidRPr="00BC2F49">
        <w:rPr>
          <w:rFonts w:asciiTheme="minorEastAsia" w:hAnsiTheme="minorEastAsia" w:hint="eastAsia"/>
          <w:sz w:val="21"/>
          <w:szCs w:val="21"/>
        </w:rPr>
        <w:t xml:space="preserve">　</w:t>
      </w:r>
      <w:r w:rsidR="009313E1" w:rsidRPr="00BC2F49">
        <w:rPr>
          <w:rFonts w:asciiTheme="minorEastAsia" w:hAnsiTheme="minorEastAsia" w:hint="eastAsia"/>
          <w:sz w:val="21"/>
          <w:szCs w:val="21"/>
        </w:rPr>
        <w:t>この要綱において、次の各号に掲げる用語の意義は、それぞれ当該各号に定めるところによる。</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（１）</w:t>
      </w:r>
      <w:r w:rsidR="00A4668C" w:rsidRPr="00BC2F49">
        <w:rPr>
          <w:rFonts w:asciiTheme="minorEastAsia" w:hAnsiTheme="minorEastAsia" w:hint="eastAsia"/>
          <w:sz w:val="21"/>
          <w:szCs w:val="21"/>
        </w:rPr>
        <w:t xml:space="preserve">　</w:t>
      </w:r>
      <w:r w:rsidRPr="00BC2F49">
        <w:rPr>
          <w:rFonts w:asciiTheme="minorEastAsia" w:hAnsiTheme="minorEastAsia" w:hint="eastAsia"/>
          <w:sz w:val="21"/>
          <w:szCs w:val="21"/>
        </w:rPr>
        <w:t>通所介護相当サービス</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法</w:t>
      </w:r>
      <w:r w:rsidR="00434830">
        <w:rPr>
          <w:rFonts w:asciiTheme="minorEastAsia" w:hAnsiTheme="minorEastAsia" w:hint="eastAsia"/>
          <w:sz w:val="21"/>
          <w:szCs w:val="21"/>
        </w:rPr>
        <w:t>第</w:t>
      </w:r>
      <w:r w:rsidR="00A4668C" w:rsidRPr="00BC2F49">
        <w:rPr>
          <w:rFonts w:asciiTheme="minorEastAsia" w:hAnsiTheme="minorEastAsia" w:hint="eastAsia"/>
          <w:sz w:val="21"/>
          <w:szCs w:val="21"/>
        </w:rPr>
        <w:t>115</w:t>
      </w:r>
      <w:r w:rsidRPr="00BC2F49">
        <w:rPr>
          <w:rFonts w:asciiTheme="minorEastAsia" w:hAnsiTheme="minorEastAsia" w:hint="eastAsia"/>
          <w:sz w:val="21"/>
          <w:szCs w:val="21"/>
        </w:rPr>
        <w:t>条の</w:t>
      </w:r>
      <w:r w:rsidR="00A4668C" w:rsidRPr="00BC2F49">
        <w:rPr>
          <w:rFonts w:asciiTheme="minorEastAsia" w:hAnsiTheme="minorEastAsia" w:hint="eastAsia"/>
          <w:sz w:val="21"/>
          <w:szCs w:val="21"/>
        </w:rPr>
        <w:t>45第１項第１</w:t>
      </w:r>
      <w:r w:rsidRPr="00BC2F49">
        <w:rPr>
          <w:rFonts w:asciiTheme="minorEastAsia" w:hAnsiTheme="minorEastAsia" w:hint="eastAsia"/>
          <w:sz w:val="21"/>
          <w:szCs w:val="21"/>
        </w:rPr>
        <w:t>号ロに規定する通所型サービスのうち地域における医療及び介護の総合的な確保</w:t>
      </w:r>
      <w:r w:rsidR="00A4668C" w:rsidRPr="00BC2F49">
        <w:rPr>
          <w:rFonts w:asciiTheme="minorEastAsia" w:hAnsiTheme="minorEastAsia" w:hint="eastAsia"/>
          <w:sz w:val="21"/>
          <w:szCs w:val="21"/>
        </w:rPr>
        <w:t>を推進するための関係法律の整備等に関する法律（平成26</w:t>
      </w:r>
      <w:r w:rsidRPr="00BC2F49">
        <w:rPr>
          <w:rFonts w:asciiTheme="minorEastAsia" w:hAnsiTheme="minorEastAsia" w:hint="eastAsia"/>
          <w:sz w:val="21"/>
          <w:szCs w:val="21"/>
        </w:rPr>
        <w:t>年法律</w:t>
      </w:r>
      <w:r w:rsidR="00A4668C" w:rsidRPr="00BC2F49">
        <w:rPr>
          <w:rFonts w:asciiTheme="minorEastAsia" w:hAnsiTheme="minorEastAsia" w:hint="eastAsia"/>
          <w:sz w:val="21"/>
          <w:szCs w:val="21"/>
        </w:rPr>
        <w:t>第83</w:t>
      </w:r>
      <w:r w:rsidR="0069129A" w:rsidRPr="00BC2F49">
        <w:rPr>
          <w:rFonts w:asciiTheme="minorEastAsia" w:hAnsiTheme="minorEastAsia" w:hint="eastAsia"/>
          <w:sz w:val="21"/>
          <w:szCs w:val="21"/>
        </w:rPr>
        <w:t>号）第５</w:t>
      </w:r>
      <w:r w:rsidRPr="00BC2F49">
        <w:rPr>
          <w:rFonts w:asciiTheme="minorEastAsia" w:hAnsiTheme="minorEastAsia" w:hint="eastAsia"/>
          <w:sz w:val="21"/>
          <w:szCs w:val="21"/>
        </w:rPr>
        <w:t>条による改正前の法第</w:t>
      </w:r>
      <w:r w:rsidR="00A4668C" w:rsidRPr="00BC2F49">
        <w:rPr>
          <w:rFonts w:asciiTheme="minorEastAsia" w:hAnsiTheme="minorEastAsia" w:hint="eastAsia"/>
          <w:sz w:val="21"/>
          <w:szCs w:val="21"/>
        </w:rPr>
        <w:t>８条の２第７</w:t>
      </w:r>
      <w:r w:rsidRPr="00BC2F49">
        <w:rPr>
          <w:rFonts w:asciiTheme="minorEastAsia" w:hAnsiTheme="minorEastAsia" w:hint="eastAsia"/>
          <w:sz w:val="21"/>
          <w:szCs w:val="21"/>
        </w:rPr>
        <w:t>項に規定する介護予防通所介護</w:t>
      </w:r>
      <w:r w:rsidR="00434830">
        <w:rPr>
          <w:rFonts w:asciiTheme="minorEastAsia" w:hAnsiTheme="minorEastAsia" w:hint="eastAsia"/>
          <w:sz w:val="21"/>
          <w:szCs w:val="21"/>
        </w:rPr>
        <w:t>に</w:t>
      </w:r>
      <w:r w:rsidRPr="00BC2F49">
        <w:rPr>
          <w:rFonts w:asciiTheme="minorEastAsia" w:hAnsiTheme="minorEastAsia" w:hint="eastAsia"/>
          <w:sz w:val="21"/>
          <w:szCs w:val="21"/>
        </w:rPr>
        <w:t>相当</w:t>
      </w:r>
      <w:r w:rsidR="00434830">
        <w:rPr>
          <w:rFonts w:asciiTheme="minorEastAsia" w:hAnsiTheme="minorEastAsia" w:hint="eastAsia"/>
          <w:sz w:val="21"/>
          <w:szCs w:val="21"/>
        </w:rPr>
        <w:t>する</w:t>
      </w:r>
      <w:r w:rsidRPr="00BC2F49">
        <w:rPr>
          <w:rFonts w:asciiTheme="minorEastAsia" w:hAnsiTheme="minorEastAsia" w:hint="eastAsia"/>
          <w:sz w:val="21"/>
          <w:szCs w:val="21"/>
        </w:rPr>
        <w:t>ものとしてこの要綱により定められるサービスをいう。</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（２）</w:t>
      </w:r>
      <w:r w:rsidR="00A4668C" w:rsidRPr="00BC2F49">
        <w:rPr>
          <w:rFonts w:asciiTheme="minorEastAsia" w:hAnsiTheme="minorEastAsia" w:hint="eastAsia"/>
          <w:sz w:val="21"/>
          <w:szCs w:val="21"/>
        </w:rPr>
        <w:t xml:space="preserve">　</w:t>
      </w:r>
      <w:r w:rsidRPr="00BC2F49">
        <w:rPr>
          <w:rFonts w:asciiTheme="minorEastAsia" w:hAnsiTheme="minorEastAsia" w:hint="eastAsia"/>
          <w:sz w:val="21"/>
          <w:szCs w:val="21"/>
        </w:rPr>
        <w:t>常勤換算方法</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当該事業所の従業者の勤務延時間数を当該事業所において常勤の従業者が勤務すべき時間数で除することにより、当該事業所の従業者の員数を常勤の従業者の員数に換算する方法をいう。</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（事業の一般原則）</w:t>
      </w:r>
    </w:p>
    <w:p w:rsidR="002D67F1" w:rsidRPr="00BC2F49" w:rsidRDefault="00A4668C"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第３</w:t>
      </w:r>
      <w:r w:rsidR="009313E1" w:rsidRPr="00BC2F49">
        <w:rPr>
          <w:rFonts w:asciiTheme="minorEastAsia" w:hAnsiTheme="minorEastAsia" w:hint="eastAsia"/>
          <w:sz w:val="21"/>
          <w:szCs w:val="21"/>
        </w:rPr>
        <w:t>条</w:t>
      </w:r>
      <w:r w:rsidRPr="00BC2F49">
        <w:rPr>
          <w:rFonts w:asciiTheme="minorEastAsia" w:hAnsiTheme="minorEastAsia" w:hint="eastAsia"/>
          <w:sz w:val="21"/>
          <w:szCs w:val="21"/>
        </w:rPr>
        <w:t xml:space="preserve">　</w:t>
      </w:r>
      <w:r w:rsidR="009313E1" w:rsidRPr="00BC2F49">
        <w:rPr>
          <w:rFonts w:asciiTheme="minorEastAsia" w:hAnsiTheme="minorEastAsia" w:hint="eastAsia"/>
          <w:sz w:val="21"/>
          <w:szCs w:val="21"/>
        </w:rPr>
        <w:t>事業者は、利用者(通所介護相当サービス等を利用する者をいう。以下同じ。）の意思及び人格を尊重して、常に利用者の立場に立ったサービスの提供に努めなければならない。</w:t>
      </w:r>
    </w:p>
    <w:p w:rsidR="009313E1" w:rsidRPr="00BC2F49" w:rsidRDefault="009313E1" w:rsidP="00BC2F49">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t>２</w:t>
      </w:r>
      <w:r w:rsidR="00A4668C"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事業者は、事業を運営するに当たっては、地域との結びつきを重視し、</w:t>
      </w:r>
      <w:r w:rsidR="00BC2F49">
        <w:rPr>
          <w:rFonts w:asciiTheme="minorEastAsia" w:hAnsiTheme="minorEastAsia" w:hint="eastAsia"/>
          <w:sz w:val="21"/>
          <w:szCs w:val="21"/>
        </w:rPr>
        <w:t>町</w:t>
      </w:r>
      <w:r w:rsidRPr="00BC2F49">
        <w:rPr>
          <w:rFonts w:asciiTheme="minorEastAsia" w:hAnsiTheme="minorEastAsia" w:hint="eastAsia"/>
          <w:sz w:val="21"/>
          <w:szCs w:val="21"/>
        </w:rPr>
        <w:t>、他の事業者その他の保健医療サービス及び福祉サービスを提供する者との連携に努めなければならない。</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（基本方針）</w:t>
      </w:r>
    </w:p>
    <w:p w:rsidR="009313E1" w:rsidRPr="00BC2F49" w:rsidRDefault="003B3A9D"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第４</w:t>
      </w:r>
      <w:r w:rsidR="009313E1" w:rsidRPr="00BC2F49">
        <w:rPr>
          <w:rFonts w:asciiTheme="minorEastAsia" w:hAnsiTheme="minorEastAsia" w:hint="eastAsia"/>
          <w:sz w:val="21"/>
          <w:szCs w:val="21"/>
        </w:rPr>
        <w:t>条</w:t>
      </w:r>
      <w:r w:rsidRPr="00BC2F49">
        <w:rPr>
          <w:rFonts w:asciiTheme="minorEastAsia" w:hAnsiTheme="minorEastAsia" w:hint="eastAsia"/>
          <w:sz w:val="21"/>
          <w:szCs w:val="21"/>
        </w:rPr>
        <w:t xml:space="preserve">　</w:t>
      </w:r>
      <w:r w:rsidR="009313E1" w:rsidRPr="00BC2F49">
        <w:rPr>
          <w:rFonts w:asciiTheme="minorEastAsia" w:hAnsiTheme="minorEastAsia" w:hint="eastAsia"/>
          <w:sz w:val="21"/>
          <w:szCs w:val="21"/>
        </w:rPr>
        <w:t>通所介護相当サービスの事業は、利用者が既に介護予防通所介護を利用しており、介護予防通所介護の利用の継続が必要な場合、多様なサービスの利用が難しい場合等に、集中的に生活機能の向上のトレーニングを行うことで改善及び維持が見込まれる場合に、利用者の状態等を踏まえながら、</w:t>
      </w:r>
      <w:r w:rsidR="00434830">
        <w:rPr>
          <w:rFonts w:asciiTheme="minorEastAsia" w:hAnsiTheme="minorEastAsia" w:hint="eastAsia"/>
          <w:sz w:val="21"/>
          <w:szCs w:val="21"/>
        </w:rPr>
        <w:t>多様なサービスの利用を促進し、介護予防通所介護と同様のサービス及び</w:t>
      </w:r>
      <w:r w:rsidR="009313E1" w:rsidRPr="00BC2F49">
        <w:rPr>
          <w:rFonts w:asciiTheme="minorEastAsia" w:hAnsiTheme="minorEastAsia" w:hint="eastAsia"/>
          <w:sz w:val="21"/>
          <w:szCs w:val="21"/>
        </w:rPr>
        <w:t>生活機能の向上のための機能訓練を行うことにより、利用者の心身の機能の維持回復を図り、もって利用者の生活機能の維持又は向上を目指すものでなければならない。</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lastRenderedPageBreak/>
        <w:t>（従事者の員数）</w:t>
      </w:r>
    </w:p>
    <w:p w:rsidR="009313E1" w:rsidRPr="00BC2F49" w:rsidRDefault="003B3A9D"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第５</w:t>
      </w:r>
      <w:r w:rsidR="009313E1" w:rsidRPr="00BC2F49">
        <w:rPr>
          <w:rFonts w:asciiTheme="minorEastAsia" w:hAnsiTheme="minorEastAsia" w:hint="eastAsia"/>
          <w:sz w:val="21"/>
          <w:szCs w:val="21"/>
        </w:rPr>
        <w:t>条</w:t>
      </w:r>
      <w:r w:rsidRPr="00BC2F49">
        <w:rPr>
          <w:rFonts w:asciiTheme="minorEastAsia" w:hAnsiTheme="minorEastAsia" w:hint="eastAsia"/>
          <w:sz w:val="21"/>
          <w:szCs w:val="21"/>
        </w:rPr>
        <w:t xml:space="preserve">　</w:t>
      </w:r>
      <w:r w:rsidR="009313E1" w:rsidRPr="00BC2F49">
        <w:rPr>
          <w:rFonts w:asciiTheme="minorEastAsia" w:hAnsiTheme="minorEastAsia" w:hint="eastAsia"/>
          <w:sz w:val="21"/>
          <w:szCs w:val="21"/>
        </w:rPr>
        <w:t>事業を行う者が当該事業を行う事業所ごとに置くべき従事者（以下「通所型サービス介護従事者」という。）及びその員数は、次の各号に掲げる従事者の区分に応じ、当該各号に定めるものとする。</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（１）</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生活相談員（利用者の生活の向上を図るため適切な相談、援助等を行う者をいう。以下同じ。）通所型サービスの提供日ごとに、通所型サービスを提供している時間帯に生活相談員（専ら当該通所型サービスの提供に当たる者に限る。）が勤務している時間数の合計数を当該通</w:t>
      </w:r>
      <w:r w:rsidR="003B3A9D" w:rsidRPr="00BC2F49">
        <w:rPr>
          <w:rFonts w:asciiTheme="minorEastAsia" w:hAnsiTheme="minorEastAsia" w:hint="eastAsia"/>
          <w:sz w:val="21"/>
          <w:szCs w:val="21"/>
        </w:rPr>
        <w:t>所型サービスを提供している時間帯の時間数で除して得た数が１</w:t>
      </w:r>
      <w:r w:rsidRPr="00BC2F49">
        <w:rPr>
          <w:rFonts w:asciiTheme="minorEastAsia" w:hAnsiTheme="minorEastAsia" w:hint="eastAsia"/>
          <w:sz w:val="21"/>
          <w:szCs w:val="21"/>
        </w:rPr>
        <w:t>以上確保されるために必要と認められる数</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（２）</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看護師又は准看護師（以下「看護職員」という。）通所型サービス</w:t>
      </w:r>
      <w:r w:rsidR="003B3A9D" w:rsidRPr="00BC2F49">
        <w:rPr>
          <w:rFonts w:asciiTheme="minorEastAsia" w:hAnsiTheme="minorEastAsia" w:hint="eastAsia"/>
          <w:sz w:val="21"/>
          <w:szCs w:val="21"/>
        </w:rPr>
        <w:t>の単位ごとに、専ら当該通所型サービスの提供に当たる看護職員が１</w:t>
      </w:r>
      <w:r w:rsidRPr="00BC2F49">
        <w:rPr>
          <w:rFonts w:asciiTheme="minorEastAsia" w:hAnsiTheme="minorEastAsia" w:hint="eastAsia"/>
          <w:sz w:val="21"/>
          <w:szCs w:val="21"/>
        </w:rPr>
        <w:t>以上確保されるために必要と認められる数</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（３）</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介護職員通所型サービスの単位ごとに、当該通所型サービスを提供している時間帯に介護職員（専ら通所型サービスの提供に当たる者に限る。）が勤務している時間数の合計数を当該通所型サービスを提供している時間数（次項において「提供単位時間数」という。）で除して得た数が指定通所介護事業者（大阪府指定居宅サービス事業者の指定並びに指定居宅サービス等の事業の人員、設備及び運営に関する基準を定める条例（平成</w:t>
      </w:r>
      <w:r w:rsidR="003B3A9D" w:rsidRPr="00BC2F49">
        <w:rPr>
          <w:rFonts w:asciiTheme="minorEastAsia" w:hAnsiTheme="minorEastAsia" w:hint="eastAsia"/>
          <w:sz w:val="21"/>
          <w:szCs w:val="21"/>
        </w:rPr>
        <w:t>24</w:t>
      </w:r>
      <w:r w:rsidRPr="00BC2F49">
        <w:rPr>
          <w:rFonts w:asciiTheme="minorEastAsia" w:hAnsiTheme="minorEastAsia" w:hint="eastAsia"/>
          <w:sz w:val="21"/>
          <w:szCs w:val="21"/>
        </w:rPr>
        <w:t>年大阪府条例第</w:t>
      </w:r>
      <w:r w:rsidR="003B3A9D" w:rsidRPr="00BC2F49">
        <w:rPr>
          <w:rFonts w:asciiTheme="minorEastAsia" w:hAnsiTheme="minorEastAsia" w:hint="eastAsia"/>
          <w:sz w:val="21"/>
          <w:szCs w:val="21"/>
        </w:rPr>
        <w:t>115</w:t>
      </w:r>
      <w:r w:rsidRPr="00BC2F49">
        <w:rPr>
          <w:rFonts w:asciiTheme="minorEastAsia" w:hAnsiTheme="minorEastAsia" w:hint="eastAsia"/>
          <w:sz w:val="21"/>
          <w:szCs w:val="21"/>
        </w:rPr>
        <w:t>号。以下「指定居宅サービス等基準条例」という。）第</w:t>
      </w:r>
      <w:r w:rsidR="003B3A9D" w:rsidRPr="00BC2F49">
        <w:rPr>
          <w:rFonts w:asciiTheme="minorEastAsia" w:hAnsiTheme="minorEastAsia" w:hint="eastAsia"/>
          <w:sz w:val="21"/>
          <w:szCs w:val="21"/>
        </w:rPr>
        <w:t>101</w:t>
      </w:r>
      <w:r w:rsidRPr="00BC2F49">
        <w:rPr>
          <w:rFonts w:asciiTheme="minorEastAsia" w:hAnsiTheme="minorEastAsia" w:hint="eastAsia"/>
          <w:sz w:val="21"/>
          <w:szCs w:val="21"/>
        </w:rPr>
        <w:t>条第</w:t>
      </w:r>
      <w:r w:rsidR="003B3A9D" w:rsidRPr="00BC2F49">
        <w:rPr>
          <w:rFonts w:asciiTheme="minorEastAsia" w:hAnsiTheme="minorEastAsia" w:hint="eastAsia"/>
          <w:sz w:val="21"/>
          <w:szCs w:val="21"/>
        </w:rPr>
        <w:t>１</w:t>
      </w:r>
      <w:r w:rsidRPr="00BC2F49">
        <w:rPr>
          <w:rFonts w:asciiTheme="minorEastAsia" w:hAnsiTheme="minorEastAsia" w:hint="eastAsia"/>
          <w:sz w:val="21"/>
          <w:szCs w:val="21"/>
        </w:rPr>
        <w:t>項に規定する指定通所介護事業者をいう。以下同じ。）又は指定介護予防通所介護事業者（大阪府指定介護予防サービス事業者の指定並びに指定介護予防サービス等の事業の人員、設備及び運営並びに指定介護予防サービス等に係る介護予防のための効果的な支援の方法に関する基準を定める条例（平成</w:t>
      </w:r>
      <w:r w:rsidR="003B3A9D" w:rsidRPr="00BC2F49">
        <w:rPr>
          <w:rFonts w:asciiTheme="minorEastAsia" w:hAnsiTheme="minorEastAsia" w:hint="eastAsia"/>
          <w:sz w:val="21"/>
          <w:szCs w:val="21"/>
        </w:rPr>
        <w:t>24</w:t>
      </w:r>
      <w:r w:rsidRPr="00BC2F49">
        <w:rPr>
          <w:rFonts w:asciiTheme="minorEastAsia" w:hAnsiTheme="minorEastAsia" w:hint="eastAsia"/>
          <w:sz w:val="21"/>
          <w:szCs w:val="21"/>
        </w:rPr>
        <w:t>年大阪府条例第</w:t>
      </w:r>
      <w:r w:rsidR="003B3A9D" w:rsidRPr="00BC2F49">
        <w:rPr>
          <w:rFonts w:asciiTheme="minorEastAsia" w:hAnsiTheme="minorEastAsia" w:hint="eastAsia"/>
          <w:sz w:val="21"/>
          <w:szCs w:val="21"/>
        </w:rPr>
        <w:t>116</w:t>
      </w:r>
      <w:r w:rsidRPr="00BC2F49">
        <w:rPr>
          <w:rFonts w:asciiTheme="minorEastAsia" w:hAnsiTheme="minorEastAsia" w:hint="eastAsia"/>
          <w:sz w:val="21"/>
          <w:szCs w:val="21"/>
        </w:rPr>
        <w:t>号。以下「指定介護予防サービス等基準条例」という。）第</w:t>
      </w:r>
      <w:r w:rsidR="003B3A9D" w:rsidRPr="00BC2F49">
        <w:rPr>
          <w:rFonts w:asciiTheme="minorEastAsia" w:hAnsiTheme="minorEastAsia" w:hint="eastAsia"/>
          <w:sz w:val="21"/>
          <w:szCs w:val="21"/>
        </w:rPr>
        <w:t>99条第１</w:t>
      </w:r>
      <w:r w:rsidRPr="00BC2F49">
        <w:rPr>
          <w:rFonts w:asciiTheme="minorEastAsia" w:hAnsiTheme="minorEastAsia" w:hint="eastAsia"/>
          <w:sz w:val="21"/>
          <w:szCs w:val="21"/>
        </w:rPr>
        <w:t>項に規定する指定介護予防通所介護事業者をいう。以下同じ。）の指定を併せて受け、かつ、通所型サービス</w:t>
      </w:r>
      <w:r w:rsidR="00BC2F49" w:rsidRPr="00BC2F49">
        <w:rPr>
          <w:rFonts w:asciiTheme="minorEastAsia" w:hAnsiTheme="minorEastAsia" w:hint="eastAsia"/>
          <w:sz w:val="21"/>
          <w:szCs w:val="21"/>
        </w:rPr>
        <w:t>の事業と指定通所介護（指定居宅サービス等事業基準条例第100</w:t>
      </w:r>
      <w:r w:rsidRPr="00BC2F49">
        <w:rPr>
          <w:rFonts w:asciiTheme="minorEastAsia" w:hAnsiTheme="minorEastAsia" w:hint="eastAsia"/>
          <w:sz w:val="21"/>
          <w:szCs w:val="21"/>
        </w:rPr>
        <w:t>条に規定する指定通所介護をいう。以下同じ。）の事業又は通所型サービスと指定介護予防通所介護（指定介護予防サービス等基準条例第</w:t>
      </w:r>
      <w:r w:rsidR="003B3A9D" w:rsidRPr="00BC2F49">
        <w:rPr>
          <w:rFonts w:asciiTheme="minorEastAsia" w:hAnsiTheme="minorEastAsia" w:hint="eastAsia"/>
          <w:sz w:val="21"/>
          <w:szCs w:val="21"/>
        </w:rPr>
        <w:t>98</w:t>
      </w:r>
      <w:r w:rsidRPr="00BC2F49">
        <w:rPr>
          <w:rFonts w:asciiTheme="minorEastAsia" w:hAnsiTheme="minorEastAsia" w:hint="eastAsia"/>
          <w:sz w:val="21"/>
          <w:szCs w:val="21"/>
        </w:rPr>
        <w:t>条に規定する指定介護予防通所介護をいう。以下同じ。）の事業とが同一の事業所において一体的に運営されている場合にあっては、利用者（当該事業所における通所型サービス及び指定通所介護の利用者又は通所型サービス及び指定介護予防通所介護の利用者。以下この条において</w:t>
      </w:r>
      <w:r w:rsidR="003B3A9D" w:rsidRPr="00BC2F49">
        <w:rPr>
          <w:rFonts w:asciiTheme="minorEastAsia" w:hAnsiTheme="minorEastAsia" w:hint="eastAsia"/>
          <w:sz w:val="21"/>
          <w:szCs w:val="21"/>
        </w:rPr>
        <w:t>同じ。）の数が15人までの場合にあっては１</w:t>
      </w:r>
      <w:r w:rsidRPr="00BC2F49">
        <w:rPr>
          <w:rFonts w:asciiTheme="minorEastAsia" w:hAnsiTheme="minorEastAsia" w:hint="eastAsia"/>
          <w:sz w:val="21"/>
          <w:szCs w:val="21"/>
        </w:rPr>
        <w:t>以上、利用者の数が</w:t>
      </w:r>
      <w:r w:rsidR="003B3A9D" w:rsidRPr="00BC2F49">
        <w:rPr>
          <w:rFonts w:asciiTheme="minorEastAsia" w:hAnsiTheme="minorEastAsia" w:hint="eastAsia"/>
          <w:sz w:val="21"/>
          <w:szCs w:val="21"/>
        </w:rPr>
        <w:t>15</w:t>
      </w:r>
      <w:r w:rsidRPr="00BC2F49">
        <w:rPr>
          <w:rFonts w:asciiTheme="minorEastAsia" w:hAnsiTheme="minorEastAsia" w:hint="eastAsia"/>
          <w:sz w:val="21"/>
          <w:szCs w:val="21"/>
        </w:rPr>
        <w:t>人を超える場合にあっては</w:t>
      </w:r>
      <w:r w:rsidR="003B3A9D" w:rsidRPr="00BC2F49">
        <w:rPr>
          <w:rFonts w:asciiTheme="minorEastAsia" w:hAnsiTheme="minorEastAsia" w:hint="eastAsia"/>
          <w:sz w:val="21"/>
          <w:szCs w:val="21"/>
        </w:rPr>
        <w:t>15人を超える部分の数を５</w:t>
      </w:r>
      <w:r w:rsidRPr="00BC2F49">
        <w:rPr>
          <w:rFonts w:asciiTheme="minorEastAsia" w:hAnsiTheme="minorEastAsia" w:hint="eastAsia"/>
          <w:sz w:val="21"/>
          <w:szCs w:val="21"/>
        </w:rPr>
        <w:t>で除して得た数に</w:t>
      </w:r>
      <w:r w:rsidR="00BC2F49" w:rsidRPr="00BC2F49">
        <w:rPr>
          <w:rFonts w:asciiTheme="minorEastAsia" w:hAnsiTheme="minorEastAsia" w:hint="eastAsia"/>
          <w:sz w:val="21"/>
          <w:szCs w:val="21"/>
        </w:rPr>
        <w:t>１</w:t>
      </w:r>
      <w:r w:rsidRPr="00BC2F49">
        <w:rPr>
          <w:rFonts w:asciiTheme="minorEastAsia" w:hAnsiTheme="minorEastAsia" w:hint="eastAsia"/>
          <w:sz w:val="21"/>
          <w:szCs w:val="21"/>
        </w:rPr>
        <w:t>を加えた数以上確保されるために必要と認められる数</w:t>
      </w:r>
    </w:p>
    <w:p w:rsidR="009313E1" w:rsidRPr="00BC2F49" w:rsidRDefault="003B3A9D"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（４）</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機能訓練指導員１</w:t>
      </w:r>
      <w:r w:rsidR="009313E1" w:rsidRPr="00BC2F49">
        <w:rPr>
          <w:rFonts w:asciiTheme="minorEastAsia" w:hAnsiTheme="minorEastAsia" w:hint="eastAsia"/>
          <w:sz w:val="21"/>
          <w:szCs w:val="21"/>
        </w:rPr>
        <w:t>以上</w:t>
      </w:r>
    </w:p>
    <w:p w:rsidR="009313E1" w:rsidRPr="00BC2F49" w:rsidRDefault="009313E1" w:rsidP="00BC2F49">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lastRenderedPageBreak/>
        <w:t>２</w:t>
      </w:r>
      <w:r w:rsidR="003B3A9D" w:rsidRPr="00BC2F49">
        <w:rPr>
          <w:rFonts w:asciiTheme="minorEastAsia" w:hAnsiTheme="minorEastAsia" w:hint="eastAsia"/>
          <w:sz w:val="21"/>
          <w:szCs w:val="21"/>
        </w:rPr>
        <w:t xml:space="preserve">　</w:t>
      </w:r>
      <w:r w:rsidRPr="00BC2F49">
        <w:rPr>
          <w:rFonts w:asciiTheme="minorEastAsia" w:hAnsiTheme="minorEastAsia" w:hint="eastAsia"/>
          <w:sz w:val="21"/>
          <w:szCs w:val="21"/>
        </w:rPr>
        <w:t>当該通所型サービスの利用定員（当該事業所において同時に通所型サービスの提供を受けることができる利用者の数の上限をいう。以下同</w:t>
      </w:r>
      <w:r w:rsidR="003B3A9D" w:rsidRPr="00BC2F49">
        <w:rPr>
          <w:rFonts w:asciiTheme="minorEastAsia" w:hAnsiTheme="minorEastAsia" w:hint="eastAsia"/>
          <w:sz w:val="21"/>
          <w:szCs w:val="21"/>
        </w:rPr>
        <w:t>じ。）が10</w:t>
      </w:r>
      <w:r w:rsidRPr="00BC2F49">
        <w:rPr>
          <w:rFonts w:asciiTheme="minorEastAsia" w:hAnsiTheme="minorEastAsia" w:hint="eastAsia"/>
          <w:sz w:val="21"/>
          <w:szCs w:val="21"/>
        </w:rPr>
        <w:t>人以下である場合にあっては、前項の規定にかかわらず、看護職員及び介護職員の員数を、通所型サービスの単位ごとに、当該通所型サービスを提供している時間帯に看護職員又は介護職員（いずれも専ら当該通所型サービスの提供に当たる者に限る。）が勤務している時間数の</w:t>
      </w:r>
      <w:r w:rsidR="003B3A9D" w:rsidRPr="00BC2F49">
        <w:rPr>
          <w:rFonts w:asciiTheme="minorEastAsia" w:hAnsiTheme="minorEastAsia" w:hint="eastAsia"/>
          <w:sz w:val="21"/>
          <w:szCs w:val="21"/>
        </w:rPr>
        <w:t>合計数を提供単位時間数で除して得た数が１</w:t>
      </w:r>
      <w:r w:rsidRPr="00BC2F49">
        <w:rPr>
          <w:rFonts w:asciiTheme="minorEastAsia" w:hAnsiTheme="minorEastAsia" w:hint="eastAsia"/>
          <w:sz w:val="21"/>
          <w:szCs w:val="21"/>
        </w:rPr>
        <w:t>以上確保されるために必要と認められる数とすることができる。</w:t>
      </w:r>
    </w:p>
    <w:p w:rsidR="009313E1" w:rsidRPr="00BC2F49" w:rsidRDefault="009313E1" w:rsidP="00BC2F49">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t>３</w:t>
      </w:r>
      <w:r w:rsidR="003B3A9D" w:rsidRPr="00BC2F49">
        <w:rPr>
          <w:rFonts w:asciiTheme="minorEastAsia" w:hAnsiTheme="minorEastAsia" w:hint="eastAsia"/>
          <w:sz w:val="21"/>
          <w:szCs w:val="21"/>
        </w:rPr>
        <w:t xml:space="preserve">　事業者は、通所型サービスの単位ごとに、第１項第３</w:t>
      </w:r>
      <w:r w:rsidR="00434830">
        <w:rPr>
          <w:rFonts w:asciiTheme="minorEastAsia" w:hAnsiTheme="minorEastAsia" w:hint="eastAsia"/>
          <w:sz w:val="21"/>
          <w:szCs w:val="21"/>
        </w:rPr>
        <w:t>号の介護職員（前</w:t>
      </w:r>
      <w:r w:rsidRPr="00BC2F49">
        <w:rPr>
          <w:rFonts w:asciiTheme="minorEastAsia" w:hAnsiTheme="minorEastAsia" w:hint="eastAsia"/>
          <w:sz w:val="21"/>
          <w:szCs w:val="21"/>
        </w:rPr>
        <w:t>項の適用を受ける場合にあっては、同項の看護職員又は介護職員、次</w:t>
      </w:r>
      <w:r w:rsidR="003B3A9D" w:rsidRPr="00BC2F49">
        <w:rPr>
          <w:rFonts w:asciiTheme="minorEastAsia" w:hAnsiTheme="minorEastAsia" w:hint="eastAsia"/>
          <w:sz w:val="21"/>
          <w:szCs w:val="21"/>
        </w:rPr>
        <w:t>項及び第７項において同じ。）を、常時１</w:t>
      </w:r>
      <w:r w:rsidRPr="00BC2F49">
        <w:rPr>
          <w:rFonts w:asciiTheme="minorEastAsia" w:hAnsiTheme="minorEastAsia" w:hint="eastAsia"/>
          <w:sz w:val="21"/>
          <w:szCs w:val="21"/>
        </w:rPr>
        <w:t>人以上当該通所型サービスに従事させなければならない。</w:t>
      </w:r>
    </w:p>
    <w:p w:rsidR="009313E1" w:rsidRPr="00BC2F49" w:rsidRDefault="009313E1" w:rsidP="00BC2F49">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t>４</w:t>
      </w:r>
      <w:r w:rsidR="003B3A9D" w:rsidRPr="00BC2F49">
        <w:rPr>
          <w:rFonts w:asciiTheme="minorEastAsia" w:hAnsiTheme="minorEastAsia" w:hint="eastAsia"/>
          <w:sz w:val="21"/>
          <w:szCs w:val="21"/>
        </w:rPr>
        <w:t xml:space="preserve">　第１項及び第２</w:t>
      </w:r>
      <w:r w:rsidRPr="00BC2F49">
        <w:rPr>
          <w:rFonts w:asciiTheme="minorEastAsia" w:hAnsiTheme="minorEastAsia" w:hint="eastAsia"/>
          <w:sz w:val="21"/>
          <w:szCs w:val="21"/>
        </w:rPr>
        <w:t>項の規定にかかわらず、介護職員は、利用者の処遇に支障がない場合は、他の通所型サービスの単位の介護職員として従事することができるものとする。</w:t>
      </w:r>
    </w:p>
    <w:p w:rsidR="009313E1" w:rsidRPr="00BC2F49" w:rsidRDefault="009313E1" w:rsidP="00BC2F49">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t>５</w:t>
      </w:r>
      <w:r w:rsidR="003B3A9D" w:rsidRPr="00BC2F49">
        <w:rPr>
          <w:rFonts w:asciiTheme="minorEastAsia" w:hAnsiTheme="minorEastAsia" w:hint="eastAsia"/>
          <w:sz w:val="21"/>
          <w:szCs w:val="21"/>
        </w:rPr>
        <w:t xml:space="preserve">　</w:t>
      </w:r>
      <w:r w:rsidRPr="00BC2F49">
        <w:rPr>
          <w:rFonts w:asciiTheme="minorEastAsia" w:hAnsiTheme="minorEastAsia" w:hint="eastAsia"/>
          <w:sz w:val="21"/>
          <w:szCs w:val="21"/>
        </w:rPr>
        <w:t>前各項の通所型サービスの単位は、通所型サービスであってその提供</w:t>
      </w:r>
      <w:r w:rsidR="003B3A9D" w:rsidRPr="00BC2F49">
        <w:rPr>
          <w:rFonts w:asciiTheme="minorEastAsia" w:hAnsiTheme="minorEastAsia" w:hint="eastAsia"/>
          <w:sz w:val="21"/>
          <w:szCs w:val="21"/>
        </w:rPr>
        <w:t>が同時に１</w:t>
      </w:r>
      <w:r w:rsidRPr="00BC2F49">
        <w:rPr>
          <w:rFonts w:asciiTheme="minorEastAsia" w:hAnsiTheme="minorEastAsia" w:hint="eastAsia"/>
          <w:sz w:val="21"/>
          <w:szCs w:val="21"/>
        </w:rPr>
        <w:t>又は複数の利用者に対して一体的に行われるものをいう。</w:t>
      </w:r>
    </w:p>
    <w:p w:rsidR="009313E1" w:rsidRPr="00BC2F49" w:rsidRDefault="009313E1" w:rsidP="00C5340A">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t>６</w:t>
      </w:r>
      <w:r w:rsidR="003B3A9D" w:rsidRPr="00BC2F49">
        <w:rPr>
          <w:rFonts w:asciiTheme="minorEastAsia" w:hAnsiTheme="minorEastAsia" w:hint="eastAsia"/>
          <w:sz w:val="21"/>
          <w:szCs w:val="21"/>
        </w:rPr>
        <w:t xml:space="preserve">　第１項第４</w:t>
      </w:r>
      <w:r w:rsidRPr="00BC2F49">
        <w:rPr>
          <w:rFonts w:asciiTheme="minorEastAsia" w:hAnsiTheme="minorEastAsia" w:hint="eastAsia"/>
          <w:sz w:val="21"/>
          <w:szCs w:val="21"/>
        </w:rPr>
        <w:t>号に掲げる機能訓練指導員は、日常生活を営むのに必要な機能の低下を防止するための訓練を行う能力を有する者とし、当該通所型サービスの他の職務に従事することができるものとする。</w:t>
      </w:r>
    </w:p>
    <w:p w:rsidR="009313E1" w:rsidRPr="00BC2F49" w:rsidRDefault="009313E1" w:rsidP="00BC2F49">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t>７</w:t>
      </w:r>
      <w:r w:rsidR="003B3A9D" w:rsidRPr="00BC2F49">
        <w:rPr>
          <w:rFonts w:asciiTheme="minorEastAsia" w:hAnsiTheme="minorEastAsia" w:hint="eastAsia"/>
          <w:sz w:val="21"/>
          <w:szCs w:val="21"/>
        </w:rPr>
        <w:t xml:space="preserve">　第１項第１号に掲げる生活相談員又は同項第３</w:t>
      </w:r>
      <w:r w:rsidRPr="00BC2F49">
        <w:rPr>
          <w:rFonts w:asciiTheme="minorEastAsia" w:hAnsiTheme="minorEastAsia" w:hint="eastAsia"/>
          <w:sz w:val="21"/>
          <w:szCs w:val="21"/>
        </w:rPr>
        <w:t>号に掲げる介護職員の</w:t>
      </w:r>
      <w:r w:rsidR="003B3A9D" w:rsidRPr="00BC2F49">
        <w:rPr>
          <w:rFonts w:asciiTheme="minorEastAsia" w:hAnsiTheme="minorEastAsia" w:hint="eastAsia"/>
          <w:sz w:val="21"/>
          <w:szCs w:val="21"/>
        </w:rPr>
        <w:t>うち１</w:t>
      </w:r>
      <w:r w:rsidRPr="00BC2F49">
        <w:rPr>
          <w:rFonts w:asciiTheme="minorEastAsia" w:hAnsiTheme="minorEastAsia" w:hint="eastAsia"/>
          <w:sz w:val="21"/>
          <w:szCs w:val="21"/>
        </w:rPr>
        <w:t>人以上は、常勤でなければならない。</w:t>
      </w:r>
    </w:p>
    <w:p w:rsidR="009313E1" w:rsidRPr="00BC2F49" w:rsidRDefault="009313E1" w:rsidP="00BC2F49">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t>８</w:t>
      </w:r>
      <w:r w:rsidR="003B3A9D"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が指定通所介護事業者又は指定介護予防通所介護事業者の指定を併せて受け、かつ、通所型サービスの事業と指定通所介護の事業又は通所型サービスの事業と指定介護予防通所介護の事業とが同一の事業所において一体的に運営されている場合については、指定居宅サービス等基準条例第</w:t>
      </w:r>
      <w:r w:rsidR="003B3A9D" w:rsidRPr="00BC2F49">
        <w:rPr>
          <w:rFonts w:asciiTheme="minorEastAsia" w:hAnsiTheme="minorEastAsia" w:hint="eastAsia"/>
          <w:sz w:val="21"/>
          <w:szCs w:val="21"/>
        </w:rPr>
        <w:t>101条第１項から第７</w:t>
      </w:r>
      <w:r w:rsidRPr="00BC2F49">
        <w:rPr>
          <w:rFonts w:asciiTheme="minorEastAsia" w:hAnsiTheme="minorEastAsia" w:hint="eastAsia"/>
          <w:sz w:val="21"/>
          <w:szCs w:val="21"/>
        </w:rPr>
        <w:t>項まで又は指定介護予防サービス等基準条例第</w:t>
      </w:r>
      <w:r w:rsidR="003B3A9D" w:rsidRPr="00BC2F49">
        <w:rPr>
          <w:rFonts w:asciiTheme="minorEastAsia" w:hAnsiTheme="minorEastAsia" w:hint="eastAsia"/>
          <w:sz w:val="21"/>
          <w:szCs w:val="21"/>
        </w:rPr>
        <w:t>99条第１項から第７</w:t>
      </w:r>
      <w:r w:rsidRPr="00BC2F49">
        <w:rPr>
          <w:rFonts w:asciiTheme="minorEastAsia" w:hAnsiTheme="minorEastAsia" w:hint="eastAsia"/>
          <w:sz w:val="21"/>
          <w:szCs w:val="21"/>
        </w:rPr>
        <w:t>項までに規定する人員に関する基準を満たすことをもって、前各項に規定する基準を満たしているものとみなすことができる。</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（管理者）</w:t>
      </w:r>
    </w:p>
    <w:p w:rsidR="009313E1" w:rsidRPr="00BC2F49" w:rsidRDefault="003B3A9D"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第６</w:t>
      </w:r>
      <w:r w:rsidR="009313E1" w:rsidRPr="00BC2F49">
        <w:rPr>
          <w:rFonts w:asciiTheme="minorEastAsia" w:hAnsiTheme="minorEastAsia" w:hint="eastAsia"/>
          <w:sz w:val="21"/>
          <w:szCs w:val="21"/>
        </w:rPr>
        <w:t>条</w:t>
      </w:r>
      <w:r w:rsidRPr="00BC2F49">
        <w:rPr>
          <w:rFonts w:asciiTheme="minorEastAsia" w:hAnsiTheme="minorEastAsia" w:hint="eastAsia"/>
          <w:sz w:val="21"/>
          <w:szCs w:val="21"/>
        </w:rPr>
        <w:t xml:space="preserve">　</w:t>
      </w:r>
      <w:r w:rsidR="009313E1" w:rsidRPr="00BC2F49">
        <w:rPr>
          <w:rFonts w:asciiTheme="minorEastAsia" w:hAnsiTheme="minorEastAsia" w:hint="eastAsia"/>
          <w:sz w:val="21"/>
          <w:szCs w:val="21"/>
        </w:rPr>
        <w:t>事業者は、事業所ごとに専らその職務に従事する常勤の管理者を置かなければならない。ただし、事業所の管理上支障がない場合は、当該事業所の他の職務に従事し、又は同一敷地内にある他の事業所、施設等の職務に従事することができるものとする。</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（設備、備品等）</w:t>
      </w:r>
    </w:p>
    <w:p w:rsidR="009313E1" w:rsidRPr="00BC2F49" w:rsidRDefault="003B3A9D"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第７</w:t>
      </w:r>
      <w:r w:rsidR="009313E1" w:rsidRPr="00BC2F49">
        <w:rPr>
          <w:rFonts w:asciiTheme="minorEastAsia" w:hAnsiTheme="minorEastAsia" w:hint="eastAsia"/>
          <w:sz w:val="21"/>
          <w:szCs w:val="21"/>
        </w:rPr>
        <w:t>条</w:t>
      </w:r>
      <w:r w:rsidRPr="00BC2F49">
        <w:rPr>
          <w:rFonts w:asciiTheme="minorEastAsia" w:hAnsiTheme="minorEastAsia" w:hint="eastAsia"/>
          <w:sz w:val="21"/>
          <w:szCs w:val="21"/>
        </w:rPr>
        <w:t xml:space="preserve">　</w:t>
      </w:r>
      <w:r w:rsidR="009313E1" w:rsidRPr="00BC2F49">
        <w:rPr>
          <w:rFonts w:asciiTheme="minorEastAsia" w:hAnsiTheme="minorEastAsia" w:hint="eastAsia"/>
          <w:sz w:val="21"/>
          <w:szCs w:val="21"/>
        </w:rPr>
        <w:t>事業所には、食堂、機能訓練室、静養室、相談室及び事務室を有するほか、消火設備その他の非常災害に際して必要な設備並びに通所型サービスの提供に必要なその他の設備及び備品等を備えなければならない。</w:t>
      </w:r>
    </w:p>
    <w:p w:rsidR="009313E1" w:rsidRPr="00BC2F49" w:rsidRDefault="009313E1" w:rsidP="00BC2F49">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t>２</w:t>
      </w:r>
      <w:r w:rsidR="003B3A9D" w:rsidRPr="00BC2F49">
        <w:rPr>
          <w:rFonts w:asciiTheme="minorEastAsia" w:hAnsiTheme="minorEastAsia" w:hint="eastAsia"/>
          <w:sz w:val="21"/>
          <w:szCs w:val="21"/>
        </w:rPr>
        <w:t xml:space="preserve">　</w:t>
      </w:r>
      <w:r w:rsidRPr="00BC2F49">
        <w:rPr>
          <w:rFonts w:asciiTheme="minorEastAsia" w:hAnsiTheme="minorEastAsia" w:hint="eastAsia"/>
          <w:sz w:val="21"/>
          <w:szCs w:val="21"/>
        </w:rPr>
        <w:t>前項に掲げる設備の基準は、次の各号に掲げる区分に応じ、当該各号に定める基準とする。</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（１）</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食堂及び機能訓練室</w:t>
      </w:r>
      <w:r w:rsidR="00434830">
        <w:rPr>
          <w:rFonts w:asciiTheme="minorEastAsia" w:hAnsiTheme="minorEastAsia" w:hint="eastAsia"/>
          <w:sz w:val="21"/>
          <w:szCs w:val="21"/>
        </w:rPr>
        <w:t xml:space="preserve">　</w:t>
      </w:r>
      <w:r w:rsidRPr="00BC2F49">
        <w:rPr>
          <w:rFonts w:asciiTheme="minorEastAsia" w:hAnsiTheme="minorEastAsia" w:hint="eastAsia"/>
          <w:sz w:val="21"/>
          <w:szCs w:val="21"/>
        </w:rPr>
        <w:t>次に掲げる基準</w:t>
      </w:r>
    </w:p>
    <w:p w:rsidR="009313E1" w:rsidRPr="00BC2F49" w:rsidRDefault="009313E1" w:rsidP="00BC2F49">
      <w:pPr>
        <w:autoSpaceDE w:val="0"/>
        <w:autoSpaceDN w:val="0"/>
        <w:ind w:leftChars="200" w:left="650" w:right="110" w:hangingChars="100" w:hanging="210"/>
        <w:rPr>
          <w:rFonts w:asciiTheme="minorEastAsia" w:hAnsiTheme="minorEastAsia"/>
          <w:sz w:val="21"/>
          <w:szCs w:val="21"/>
        </w:rPr>
      </w:pPr>
      <w:r w:rsidRPr="00BC2F49">
        <w:rPr>
          <w:rFonts w:asciiTheme="minorEastAsia" w:hAnsiTheme="minorEastAsia" w:hint="eastAsia"/>
          <w:sz w:val="21"/>
          <w:szCs w:val="21"/>
        </w:rPr>
        <w:t>イ</w:t>
      </w:r>
      <w:r w:rsidR="003B3A9D" w:rsidRPr="00BC2F49">
        <w:rPr>
          <w:rFonts w:asciiTheme="minorEastAsia" w:hAnsiTheme="minorEastAsia" w:hint="eastAsia"/>
          <w:sz w:val="21"/>
          <w:szCs w:val="21"/>
        </w:rPr>
        <w:t xml:space="preserve">　</w:t>
      </w:r>
      <w:r w:rsidRPr="00BC2F49">
        <w:rPr>
          <w:rFonts w:asciiTheme="minorEastAsia" w:hAnsiTheme="minorEastAsia" w:hint="eastAsia"/>
          <w:sz w:val="21"/>
          <w:szCs w:val="21"/>
        </w:rPr>
        <w:t>それぞれ必要な広さを有するものとし、その合計した面積は、</w:t>
      </w:r>
      <w:r w:rsidR="00BC2F49" w:rsidRPr="00BC2F49">
        <w:rPr>
          <w:rFonts w:asciiTheme="minorEastAsia" w:hAnsiTheme="minorEastAsia" w:hint="eastAsia"/>
          <w:sz w:val="21"/>
          <w:szCs w:val="21"/>
        </w:rPr>
        <w:t>３</w:t>
      </w:r>
      <w:r w:rsidRPr="00BC2F49">
        <w:rPr>
          <w:rFonts w:asciiTheme="minorEastAsia" w:hAnsiTheme="minorEastAsia" w:hint="eastAsia"/>
          <w:sz w:val="21"/>
          <w:szCs w:val="21"/>
        </w:rPr>
        <w:t>平方メートルに利用定員を乗じて得た面積以上とすること。</w:t>
      </w:r>
    </w:p>
    <w:p w:rsidR="009313E1" w:rsidRPr="00BC2F49" w:rsidRDefault="009313E1" w:rsidP="00BC2F49">
      <w:pPr>
        <w:autoSpaceDE w:val="0"/>
        <w:autoSpaceDN w:val="0"/>
        <w:ind w:leftChars="200" w:left="650" w:right="110" w:hangingChars="100" w:hanging="210"/>
        <w:rPr>
          <w:rFonts w:asciiTheme="minorEastAsia" w:hAnsiTheme="minorEastAsia"/>
          <w:sz w:val="21"/>
          <w:szCs w:val="21"/>
        </w:rPr>
      </w:pPr>
      <w:r w:rsidRPr="00BC2F49">
        <w:rPr>
          <w:rFonts w:asciiTheme="minorEastAsia" w:hAnsiTheme="minorEastAsia" w:hint="eastAsia"/>
          <w:sz w:val="21"/>
          <w:szCs w:val="21"/>
        </w:rPr>
        <w:t>ロ</w:t>
      </w:r>
      <w:r w:rsidR="003B3A9D" w:rsidRPr="00BC2F49">
        <w:rPr>
          <w:rFonts w:asciiTheme="minorEastAsia" w:hAnsiTheme="minorEastAsia" w:hint="eastAsia"/>
          <w:sz w:val="21"/>
          <w:szCs w:val="21"/>
        </w:rPr>
        <w:t xml:space="preserve">　</w:t>
      </w:r>
      <w:r w:rsidRPr="00BC2F49">
        <w:rPr>
          <w:rFonts w:asciiTheme="minorEastAsia" w:hAnsiTheme="minorEastAsia" w:hint="eastAsia"/>
          <w:sz w:val="21"/>
          <w:szCs w:val="21"/>
        </w:rPr>
        <w:t>食堂及び機能訓練室とが相互に効用を兼ねる場合であって食事の提供及び機能訓練の実施に支障がないときは、前項の規定にかかわらず、いずれかを設けないことができること。</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（２）</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相談室</w:t>
      </w:r>
      <w:r w:rsidR="00434830">
        <w:rPr>
          <w:rFonts w:asciiTheme="minorEastAsia" w:hAnsiTheme="minorEastAsia" w:hint="eastAsia"/>
          <w:sz w:val="21"/>
          <w:szCs w:val="21"/>
        </w:rPr>
        <w:t xml:space="preserve">　</w:t>
      </w:r>
      <w:r w:rsidRPr="00BC2F49">
        <w:rPr>
          <w:rFonts w:asciiTheme="minorEastAsia" w:hAnsiTheme="minorEastAsia" w:hint="eastAsia"/>
          <w:sz w:val="21"/>
          <w:szCs w:val="21"/>
        </w:rPr>
        <w:t>遮へい物の設置等により相談の内容が漏えいしないよう配慮されていること。</w:t>
      </w:r>
    </w:p>
    <w:p w:rsidR="009313E1" w:rsidRPr="00BC2F49" w:rsidRDefault="009313E1" w:rsidP="00BC2F49">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t>３</w:t>
      </w:r>
      <w:r w:rsidR="0069129A" w:rsidRPr="00BC2F49">
        <w:rPr>
          <w:rFonts w:asciiTheme="minorEastAsia" w:hAnsiTheme="minorEastAsia" w:hint="eastAsia"/>
          <w:sz w:val="21"/>
          <w:szCs w:val="21"/>
        </w:rPr>
        <w:t xml:space="preserve">　</w:t>
      </w:r>
      <w:r w:rsidR="003B3A9D" w:rsidRPr="00BC2F49">
        <w:rPr>
          <w:rFonts w:asciiTheme="minorEastAsia" w:hAnsiTheme="minorEastAsia" w:hint="eastAsia"/>
          <w:sz w:val="21"/>
          <w:szCs w:val="21"/>
        </w:rPr>
        <w:t>第１</w:t>
      </w:r>
      <w:r w:rsidRPr="00BC2F49">
        <w:rPr>
          <w:rFonts w:asciiTheme="minorEastAsia" w:hAnsiTheme="minorEastAsia" w:hint="eastAsia"/>
          <w:sz w:val="21"/>
          <w:szCs w:val="21"/>
        </w:rPr>
        <w:t>項に掲げる設備は、専ら通所型サービスの事業の用に供するものでなければならない。ただし、利用者に対する通所型サービスの提供に支障がない場合は、この限りでない。</w:t>
      </w:r>
    </w:p>
    <w:p w:rsidR="009313E1" w:rsidRPr="00BC2F49" w:rsidRDefault="009313E1" w:rsidP="00BC2F49">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t>４</w:t>
      </w:r>
      <w:r w:rsidR="003B3A9D"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が指定通所介護事業者又は指定介護予防通所介護事業者の指定を併せて受け、かつ、通所型サービスの事業と指定通所介護の事業又は通所型サービスの事業と指定介護予防通所介護の事業とが同一の事業所において一体的に運営されている場合については、指定居宅サービス等基準条例第</w:t>
      </w:r>
      <w:r w:rsidR="003B3A9D" w:rsidRPr="00BC2F49">
        <w:rPr>
          <w:rFonts w:asciiTheme="minorEastAsia" w:hAnsiTheme="minorEastAsia" w:hint="eastAsia"/>
          <w:sz w:val="21"/>
          <w:szCs w:val="21"/>
        </w:rPr>
        <w:t>103条第１項から第３</w:t>
      </w:r>
      <w:r w:rsidRPr="00BC2F49">
        <w:rPr>
          <w:rFonts w:asciiTheme="minorEastAsia" w:hAnsiTheme="minorEastAsia" w:hint="eastAsia"/>
          <w:sz w:val="21"/>
          <w:szCs w:val="21"/>
        </w:rPr>
        <w:t>項まで又は指定介護予防サービス等基準条例第</w:t>
      </w:r>
      <w:r w:rsidR="003B3A9D" w:rsidRPr="00BC2F49">
        <w:rPr>
          <w:rFonts w:asciiTheme="minorEastAsia" w:hAnsiTheme="minorEastAsia" w:hint="eastAsia"/>
          <w:sz w:val="21"/>
          <w:szCs w:val="21"/>
        </w:rPr>
        <w:t>101</w:t>
      </w:r>
      <w:r w:rsidRPr="00BC2F49">
        <w:rPr>
          <w:rFonts w:asciiTheme="minorEastAsia" w:hAnsiTheme="minorEastAsia" w:hint="eastAsia"/>
          <w:sz w:val="21"/>
          <w:szCs w:val="21"/>
        </w:rPr>
        <w:t>条第</w:t>
      </w:r>
      <w:r w:rsidR="003B3A9D" w:rsidRPr="00BC2F49">
        <w:rPr>
          <w:rFonts w:asciiTheme="minorEastAsia" w:hAnsiTheme="minorEastAsia" w:hint="eastAsia"/>
          <w:sz w:val="21"/>
          <w:szCs w:val="21"/>
        </w:rPr>
        <w:t>１項から第３</w:t>
      </w:r>
      <w:r w:rsidRPr="00BC2F49">
        <w:rPr>
          <w:rFonts w:asciiTheme="minorEastAsia" w:hAnsiTheme="minorEastAsia" w:hint="eastAsia"/>
          <w:sz w:val="21"/>
          <w:szCs w:val="21"/>
        </w:rPr>
        <w:t>項までに規定する設備に関する基</w:t>
      </w:r>
      <w:r w:rsidR="003B3A9D" w:rsidRPr="00BC2F49">
        <w:rPr>
          <w:rFonts w:asciiTheme="minorEastAsia" w:hAnsiTheme="minorEastAsia" w:hint="eastAsia"/>
          <w:sz w:val="21"/>
          <w:szCs w:val="21"/>
        </w:rPr>
        <w:t>準を満たすことをもって、前３</w:t>
      </w:r>
      <w:r w:rsidRPr="00BC2F49">
        <w:rPr>
          <w:rFonts w:asciiTheme="minorEastAsia" w:hAnsiTheme="minorEastAsia" w:hint="eastAsia"/>
          <w:sz w:val="21"/>
          <w:szCs w:val="21"/>
        </w:rPr>
        <w:t>項に規定する基準を満たしているものとみなすことができる。</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（利用料等の受領）</w:t>
      </w:r>
    </w:p>
    <w:p w:rsidR="009313E1" w:rsidRPr="00BC2F49" w:rsidRDefault="003B3A9D"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第８</w:t>
      </w:r>
      <w:r w:rsidR="009313E1" w:rsidRPr="00BC2F49">
        <w:rPr>
          <w:rFonts w:asciiTheme="minorEastAsia" w:hAnsiTheme="minorEastAsia" w:hint="eastAsia"/>
          <w:sz w:val="21"/>
          <w:szCs w:val="21"/>
        </w:rPr>
        <w:t>条</w:t>
      </w:r>
      <w:r w:rsidRPr="00BC2F49">
        <w:rPr>
          <w:rFonts w:asciiTheme="minorEastAsia" w:hAnsiTheme="minorEastAsia" w:hint="eastAsia"/>
          <w:sz w:val="21"/>
          <w:szCs w:val="21"/>
        </w:rPr>
        <w:t xml:space="preserve">　</w:t>
      </w:r>
      <w:r w:rsidR="009313E1" w:rsidRPr="00BC2F49">
        <w:rPr>
          <w:rFonts w:asciiTheme="minorEastAsia" w:hAnsiTheme="minorEastAsia" w:hint="eastAsia"/>
          <w:sz w:val="21"/>
          <w:szCs w:val="21"/>
        </w:rPr>
        <w:t>通所型サービスは、次の各号に掲げる費用の額の支払を利用者から受けることができる。</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（１）</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食事の提供に要する費用</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（２）</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おむつ代</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（３）</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前各号に掲げるもののほか、通所型サービスの提供において提供される便宜のうち、日常生活においても通常必要となるものに係る費用であって、その利用者に負担させることが適当と認められる費用</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（個別計画の作成）</w:t>
      </w:r>
    </w:p>
    <w:p w:rsidR="009313E1" w:rsidRPr="00BC2F49" w:rsidRDefault="003B3A9D"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第９</w:t>
      </w:r>
      <w:r w:rsidR="009313E1" w:rsidRPr="00BC2F49">
        <w:rPr>
          <w:rFonts w:asciiTheme="minorEastAsia" w:hAnsiTheme="minorEastAsia" w:hint="eastAsia"/>
          <w:sz w:val="21"/>
          <w:szCs w:val="21"/>
        </w:rPr>
        <w:t>条</w:t>
      </w:r>
      <w:r w:rsidRPr="00BC2F49">
        <w:rPr>
          <w:rFonts w:asciiTheme="minorEastAsia" w:hAnsiTheme="minorEastAsia" w:hint="eastAsia"/>
          <w:sz w:val="21"/>
          <w:szCs w:val="21"/>
        </w:rPr>
        <w:t xml:space="preserve">　</w:t>
      </w:r>
      <w:r w:rsidR="009313E1" w:rsidRPr="00BC2F49">
        <w:rPr>
          <w:rFonts w:asciiTheme="minorEastAsia" w:hAnsiTheme="minorEastAsia" w:hint="eastAsia"/>
          <w:sz w:val="21"/>
          <w:szCs w:val="21"/>
        </w:rPr>
        <w:t>事業所の管理者は、利用者の日常生活全般の状況及び希望を踏まえて、通所型サービスの目標、当該目標を達成するための具体的なサービスの内容、サービスの提供を行う期間等を記載した通所型サービス個別計画を作成するものとする。</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（内容及び手続の説明並びに同意）</w:t>
      </w:r>
    </w:p>
    <w:p w:rsidR="009313E1" w:rsidRPr="00BC2F49" w:rsidRDefault="003B3A9D"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第10</w:t>
      </w:r>
      <w:r w:rsidR="009313E1" w:rsidRPr="00BC2F49">
        <w:rPr>
          <w:rFonts w:asciiTheme="minorEastAsia" w:hAnsiTheme="minorEastAsia" w:hint="eastAsia"/>
          <w:sz w:val="21"/>
          <w:szCs w:val="21"/>
        </w:rPr>
        <w:t>条</w:t>
      </w:r>
      <w:r w:rsidRPr="00BC2F49">
        <w:rPr>
          <w:rFonts w:asciiTheme="minorEastAsia" w:hAnsiTheme="minorEastAsia" w:hint="eastAsia"/>
          <w:sz w:val="21"/>
          <w:szCs w:val="21"/>
        </w:rPr>
        <w:t xml:space="preserve">　</w:t>
      </w:r>
      <w:r w:rsidR="009313E1" w:rsidRPr="00BC2F49">
        <w:rPr>
          <w:rFonts w:asciiTheme="minorEastAsia" w:hAnsiTheme="minorEastAsia" w:hint="eastAsia"/>
          <w:sz w:val="21"/>
          <w:szCs w:val="21"/>
        </w:rPr>
        <w:t>事業者は、通所型サービスの提供の開始に際し、あらかじめ、利用申込者又はその家族に対し、次条に規定する重要事項に関する規程の概要、通所型サービス従業者の勤務の体制その他の利用申込者のサービスの選択に資すると認められる重要事項を記した文書を交付して説明を行い、当該提供の開始について利用申込者の同意を得なければならない。</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（重要事項に関する規程の概要）</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w:t>
      </w:r>
      <w:r w:rsidR="003B3A9D" w:rsidRPr="00BC2F49">
        <w:rPr>
          <w:rFonts w:asciiTheme="minorEastAsia" w:hAnsiTheme="minorEastAsia" w:hint="eastAsia"/>
          <w:sz w:val="21"/>
          <w:szCs w:val="21"/>
        </w:rPr>
        <w:t>11</w:t>
      </w:r>
      <w:r w:rsidRPr="00BC2F49">
        <w:rPr>
          <w:rFonts w:asciiTheme="minorEastAsia" w:hAnsiTheme="minorEastAsia" w:hint="eastAsia"/>
          <w:sz w:val="21"/>
          <w:szCs w:val="21"/>
        </w:rPr>
        <w:t>条</w:t>
      </w:r>
      <w:r w:rsidR="003B3A9D"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事業者は、事業所ごとに、次の各号に掲げる事業の運営についての重要事項に関する規程を定めておくものとする。</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（１）</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営業日及び営業時間</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（２）</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通所型サービスの利用定員</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（３）</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通所型サービスの利用料、その他の費用</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（４）</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緊急時等における対応方法</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（５）</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非常災害対策</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（提供拒否の禁止）</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w:t>
      </w:r>
      <w:r w:rsidR="003B3A9D" w:rsidRPr="00BC2F49">
        <w:rPr>
          <w:rFonts w:asciiTheme="minorEastAsia" w:hAnsiTheme="minorEastAsia" w:hint="eastAsia"/>
          <w:sz w:val="21"/>
          <w:szCs w:val="21"/>
        </w:rPr>
        <w:t>12</w:t>
      </w:r>
      <w:r w:rsidRPr="00BC2F49">
        <w:rPr>
          <w:rFonts w:asciiTheme="minorEastAsia" w:hAnsiTheme="minorEastAsia" w:hint="eastAsia"/>
          <w:sz w:val="21"/>
          <w:szCs w:val="21"/>
        </w:rPr>
        <w:t>条</w:t>
      </w:r>
      <w:r w:rsidR="003B3A9D"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事業者は、正当な理由なく通所型サービスの提供を拒んではならない。</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（衛生管理等）</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w:t>
      </w:r>
      <w:r w:rsidR="003B3A9D" w:rsidRPr="00BC2F49">
        <w:rPr>
          <w:rFonts w:asciiTheme="minorEastAsia" w:hAnsiTheme="minorEastAsia" w:hint="eastAsia"/>
          <w:sz w:val="21"/>
          <w:szCs w:val="21"/>
        </w:rPr>
        <w:t>13</w:t>
      </w:r>
      <w:r w:rsidRPr="00BC2F49">
        <w:rPr>
          <w:rFonts w:asciiTheme="minorEastAsia" w:hAnsiTheme="minorEastAsia" w:hint="eastAsia"/>
          <w:sz w:val="21"/>
          <w:szCs w:val="21"/>
        </w:rPr>
        <w:t>条</w:t>
      </w:r>
      <w:r w:rsidR="003B3A9D"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事業者は、利用者の使用する施設、設備、食器、飲用水等について、衛生的な管理に努め、又は衛生上必要な措置を講じなければならない。</w:t>
      </w:r>
    </w:p>
    <w:p w:rsidR="009313E1" w:rsidRPr="00BC2F49" w:rsidRDefault="009313E1" w:rsidP="00BC2F49">
      <w:pPr>
        <w:autoSpaceDE w:val="0"/>
        <w:autoSpaceDN w:val="0"/>
        <w:ind w:left="210" w:right="110" w:hangingChars="100" w:hanging="210"/>
        <w:rPr>
          <w:rFonts w:asciiTheme="minorEastAsia" w:hAnsiTheme="minorEastAsia"/>
          <w:sz w:val="21"/>
          <w:szCs w:val="21"/>
        </w:rPr>
      </w:pPr>
      <w:r w:rsidRPr="00BC2F49">
        <w:rPr>
          <w:rFonts w:asciiTheme="minorEastAsia" w:hAnsiTheme="minorEastAsia" w:hint="eastAsia"/>
          <w:sz w:val="21"/>
          <w:szCs w:val="21"/>
        </w:rPr>
        <w:t>２</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事業者は、当該事業所において感染症が発生し、又はまん延しないように必要な措置を講ずるよう努めなければならない。</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（秘密保持等）</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w:t>
      </w:r>
      <w:r w:rsidR="0069129A" w:rsidRPr="00BC2F49">
        <w:rPr>
          <w:rFonts w:asciiTheme="minorEastAsia" w:hAnsiTheme="minorEastAsia" w:hint="eastAsia"/>
          <w:sz w:val="21"/>
          <w:szCs w:val="21"/>
        </w:rPr>
        <w:t>14</w:t>
      </w:r>
      <w:r w:rsidRPr="00BC2F49">
        <w:rPr>
          <w:rFonts w:asciiTheme="minorEastAsia" w:hAnsiTheme="minorEastAsia" w:hint="eastAsia"/>
          <w:sz w:val="21"/>
          <w:szCs w:val="21"/>
        </w:rPr>
        <w:t>条</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事業所の従業者は、正当な理由なく、その業務上知り得た利用者又はその家族の秘密を漏らしてはならない。</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２</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事業者は、当該事業所の従業者であった者が、正当な理由なく、その業務上知り得た利用者又はその家族の秘密を漏らすことがないよう、必要な措置を講じなければならない。</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３</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事業者は、サービス担当者会議（指定介護予防支援等の事業の人員及び運営並びに指定介護予防支援等に係る介護予防のための効果的な支援の方法に関する基準（平成</w:t>
      </w:r>
      <w:r w:rsidR="0069129A" w:rsidRPr="00BC2F49">
        <w:rPr>
          <w:rFonts w:asciiTheme="minorEastAsia" w:hAnsiTheme="minorEastAsia" w:hint="eastAsia"/>
          <w:sz w:val="21"/>
          <w:szCs w:val="21"/>
        </w:rPr>
        <w:t>18</w:t>
      </w:r>
      <w:r w:rsidRPr="00BC2F49">
        <w:rPr>
          <w:rFonts w:asciiTheme="minorEastAsia" w:hAnsiTheme="minorEastAsia" w:hint="eastAsia"/>
          <w:sz w:val="21"/>
          <w:szCs w:val="21"/>
        </w:rPr>
        <w:t>年厚生労働省令第</w:t>
      </w:r>
      <w:r w:rsidR="0069129A" w:rsidRPr="00BC2F49">
        <w:rPr>
          <w:rFonts w:asciiTheme="minorEastAsia" w:hAnsiTheme="minorEastAsia" w:hint="eastAsia"/>
          <w:sz w:val="21"/>
          <w:szCs w:val="21"/>
        </w:rPr>
        <w:t>37</w:t>
      </w:r>
      <w:r w:rsidRPr="00BC2F49">
        <w:rPr>
          <w:rFonts w:asciiTheme="minorEastAsia" w:hAnsiTheme="minorEastAsia" w:hint="eastAsia"/>
          <w:sz w:val="21"/>
          <w:szCs w:val="21"/>
        </w:rPr>
        <w:t>号）第</w:t>
      </w:r>
      <w:r w:rsidR="0069129A" w:rsidRPr="00BC2F49">
        <w:rPr>
          <w:rFonts w:asciiTheme="minorEastAsia" w:hAnsiTheme="minorEastAsia" w:hint="eastAsia"/>
          <w:sz w:val="21"/>
          <w:szCs w:val="21"/>
        </w:rPr>
        <w:t>30</w:t>
      </w:r>
      <w:r w:rsidRPr="00BC2F49">
        <w:rPr>
          <w:rFonts w:asciiTheme="minorEastAsia" w:hAnsiTheme="minorEastAsia" w:hint="eastAsia"/>
          <w:sz w:val="21"/>
          <w:szCs w:val="21"/>
        </w:rPr>
        <w:t>条第</w:t>
      </w:r>
      <w:r w:rsidR="0069129A" w:rsidRPr="00BC2F49">
        <w:rPr>
          <w:rFonts w:asciiTheme="minorEastAsia" w:hAnsiTheme="minorEastAsia" w:hint="eastAsia"/>
          <w:sz w:val="21"/>
          <w:szCs w:val="21"/>
        </w:rPr>
        <w:t>９</w:t>
      </w:r>
      <w:r w:rsidRPr="00BC2F49">
        <w:rPr>
          <w:rFonts w:asciiTheme="minorEastAsia" w:hAnsiTheme="minorEastAsia" w:hint="eastAsia"/>
          <w:sz w:val="21"/>
          <w:szCs w:val="21"/>
        </w:rPr>
        <w:t>号に規定するサービス担当者会議をいう。）等において、利用者の個人情報を用いる場合は当該利用者の同意を、利用者の家族の個人情報を用いる場合は当該家族の同意を、あらかじめ文書により得ておかなければならない。</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（苦情への対応）</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w:t>
      </w:r>
      <w:r w:rsidR="0069129A" w:rsidRPr="00BC2F49">
        <w:rPr>
          <w:rFonts w:asciiTheme="minorEastAsia" w:hAnsiTheme="minorEastAsia" w:hint="eastAsia"/>
          <w:sz w:val="21"/>
          <w:szCs w:val="21"/>
        </w:rPr>
        <w:t>15</w:t>
      </w:r>
      <w:r w:rsidRPr="00BC2F49">
        <w:rPr>
          <w:rFonts w:asciiTheme="minorEastAsia" w:hAnsiTheme="minorEastAsia" w:hint="eastAsia"/>
          <w:sz w:val="21"/>
          <w:szCs w:val="21"/>
        </w:rPr>
        <w:t>条</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事業者は、提供した通所型サービスに係る利用者及びその家族からの苦情に迅速かつ適切に対応するために、苦情を受け付けるための窓口を設置する等の必要な措置を講じなければならない。</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２</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事業者は、前項の苦情を受け付けた場合には、当該苦情の内容等を記録しなければならない。</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３</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事業者は、提供した通所型サービスに関し、法第</w:t>
      </w:r>
      <w:r w:rsidR="0069129A" w:rsidRPr="00BC2F49">
        <w:rPr>
          <w:rFonts w:asciiTheme="minorEastAsia" w:hAnsiTheme="minorEastAsia" w:hint="eastAsia"/>
          <w:sz w:val="21"/>
          <w:szCs w:val="21"/>
        </w:rPr>
        <w:t>23</w:t>
      </w:r>
      <w:r w:rsidRPr="00BC2F49">
        <w:rPr>
          <w:rFonts w:asciiTheme="minorEastAsia" w:hAnsiTheme="minorEastAsia" w:hint="eastAsia"/>
          <w:sz w:val="21"/>
          <w:szCs w:val="21"/>
        </w:rPr>
        <w:t>条の規定により</w:t>
      </w:r>
      <w:r w:rsidR="00BC2F49">
        <w:rPr>
          <w:rFonts w:asciiTheme="minorEastAsia" w:hAnsiTheme="minorEastAsia" w:hint="eastAsia"/>
          <w:sz w:val="21"/>
          <w:szCs w:val="21"/>
        </w:rPr>
        <w:t>町</w:t>
      </w:r>
      <w:r w:rsidRPr="00BC2F49">
        <w:rPr>
          <w:rFonts w:asciiTheme="minorEastAsia" w:hAnsiTheme="minorEastAsia" w:hint="eastAsia"/>
          <w:sz w:val="21"/>
          <w:szCs w:val="21"/>
        </w:rPr>
        <w:t>が行う文書その他の物件の提出若しくは提示の求め又は</w:t>
      </w:r>
      <w:r w:rsidR="00BC2F49">
        <w:rPr>
          <w:rFonts w:asciiTheme="minorEastAsia" w:hAnsiTheme="minorEastAsia" w:hint="eastAsia"/>
          <w:sz w:val="21"/>
          <w:szCs w:val="21"/>
        </w:rPr>
        <w:t>町</w:t>
      </w:r>
      <w:r w:rsidRPr="00BC2F49">
        <w:rPr>
          <w:rFonts w:asciiTheme="minorEastAsia" w:hAnsiTheme="minorEastAsia" w:hint="eastAsia"/>
          <w:sz w:val="21"/>
          <w:szCs w:val="21"/>
        </w:rPr>
        <w:t>の職員からの質問若しくは照会に応じ、及び利用者からの苦情に関して</w:t>
      </w:r>
      <w:r w:rsidR="00BC2F49">
        <w:rPr>
          <w:rFonts w:asciiTheme="minorEastAsia" w:hAnsiTheme="minorEastAsia" w:hint="eastAsia"/>
          <w:sz w:val="21"/>
          <w:szCs w:val="21"/>
        </w:rPr>
        <w:t>町</w:t>
      </w:r>
      <w:r w:rsidRPr="00BC2F49">
        <w:rPr>
          <w:rFonts w:asciiTheme="minorEastAsia" w:hAnsiTheme="minorEastAsia" w:hint="eastAsia"/>
          <w:sz w:val="21"/>
          <w:szCs w:val="21"/>
        </w:rPr>
        <w:t>が行う調査に協力するとともに、</w:t>
      </w:r>
      <w:r w:rsidR="00BC2F49">
        <w:rPr>
          <w:rFonts w:asciiTheme="minorEastAsia" w:hAnsiTheme="minorEastAsia" w:hint="eastAsia"/>
          <w:sz w:val="21"/>
          <w:szCs w:val="21"/>
        </w:rPr>
        <w:t>町</w:t>
      </w:r>
      <w:r w:rsidRPr="00BC2F49">
        <w:rPr>
          <w:rFonts w:asciiTheme="minorEastAsia" w:hAnsiTheme="minorEastAsia" w:hint="eastAsia"/>
          <w:sz w:val="21"/>
          <w:szCs w:val="21"/>
        </w:rPr>
        <w:t>から指導又は助言を受けた場合においては、当該指導又は助言に従って必要な改善を行わなければならない。</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４</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w:t>
      </w:r>
      <w:r w:rsidR="00BC2F49">
        <w:rPr>
          <w:rFonts w:asciiTheme="minorEastAsia" w:hAnsiTheme="minorEastAsia" w:hint="eastAsia"/>
          <w:sz w:val="21"/>
          <w:szCs w:val="21"/>
        </w:rPr>
        <w:t>町</w:t>
      </w:r>
      <w:r w:rsidRPr="00BC2F49">
        <w:rPr>
          <w:rFonts w:asciiTheme="minorEastAsia" w:hAnsiTheme="minorEastAsia" w:hint="eastAsia"/>
          <w:sz w:val="21"/>
          <w:szCs w:val="21"/>
        </w:rPr>
        <w:t>から求めがあった場合には、前項の改善の内容を</w:t>
      </w:r>
      <w:r w:rsidR="00BC2F49">
        <w:rPr>
          <w:rFonts w:asciiTheme="minorEastAsia" w:hAnsiTheme="minorEastAsia" w:hint="eastAsia"/>
          <w:sz w:val="21"/>
          <w:szCs w:val="21"/>
        </w:rPr>
        <w:t>町</w:t>
      </w:r>
      <w:r w:rsidRPr="00BC2F49">
        <w:rPr>
          <w:rFonts w:asciiTheme="minorEastAsia" w:hAnsiTheme="minorEastAsia" w:hint="eastAsia"/>
          <w:sz w:val="21"/>
          <w:szCs w:val="21"/>
        </w:rPr>
        <w:t>に報告しなければならない。</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５</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事業者は、提供した通所型サービスに係る利用者からの苦情に関して国民健康保険団体連合会（国民健康保険法（昭和</w:t>
      </w:r>
      <w:r w:rsidR="0069129A" w:rsidRPr="00BC2F49">
        <w:rPr>
          <w:rFonts w:asciiTheme="minorEastAsia" w:hAnsiTheme="minorEastAsia" w:hint="eastAsia"/>
          <w:sz w:val="21"/>
          <w:szCs w:val="21"/>
        </w:rPr>
        <w:t>33</w:t>
      </w:r>
      <w:r w:rsidRPr="00BC2F49">
        <w:rPr>
          <w:rFonts w:asciiTheme="minorEastAsia" w:hAnsiTheme="minorEastAsia" w:hint="eastAsia"/>
          <w:sz w:val="21"/>
          <w:szCs w:val="21"/>
        </w:rPr>
        <w:t>年法律第</w:t>
      </w:r>
      <w:r w:rsidR="0069129A" w:rsidRPr="00BC2F49">
        <w:rPr>
          <w:rFonts w:asciiTheme="minorEastAsia" w:hAnsiTheme="minorEastAsia" w:hint="eastAsia"/>
          <w:sz w:val="21"/>
          <w:szCs w:val="21"/>
        </w:rPr>
        <w:t>192</w:t>
      </w:r>
      <w:r w:rsidRPr="00BC2F49">
        <w:rPr>
          <w:rFonts w:asciiTheme="minorEastAsia" w:hAnsiTheme="minorEastAsia" w:hint="eastAsia"/>
          <w:sz w:val="21"/>
          <w:szCs w:val="21"/>
        </w:rPr>
        <w:t>号）第</w:t>
      </w:r>
      <w:r w:rsidR="0069129A" w:rsidRPr="00BC2F49">
        <w:rPr>
          <w:rFonts w:asciiTheme="minorEastAsia" w:hAnsiTheme="minorEastAsia" w:hint="eastAsia"/>
          <w:sz w:val="21"/>
          <w:szCs w:val="21"/>
        </w:rPr>
        <w:t>45条第５</w:t>
      </w:r>
      <w:r w:rsidRPr="00BC2F49">
        <w:rPr>
          <w:rFonts w:asciiTheme="minorEastAsia" w:hAnsiTheme="minorEastAsia" w:hint="eastAsia"/>
          <w:sz w:val="21"/>
          <w:szCs w:val="21"/>
        </w:rPr>
        <w:t>項に規定する国民健康保険団体連合会をいう。以下同じ。）が行う法第</w:t>
      </w:r>
      <w:r w:rsidR="0069129A" w:rsidRPr="00BC2F49">
        <w:rPr>
          <w:rFonts w:asciiTheme="minorEastAsia" w:hAnsiTheme="minorEastAsia" w:hint="eastAsia"/>
          <w:sz w:val="21"/>
          <w:szCs w:val="21"/>
        </w:rPr>
        <w:t>176条第１項第３</w:t>
      </w:r>
      <w:r w:rsidRPr="00BC2F49">
        <w:rPr>
          <w:rFonts w:asciiTheme="minorEastAsia" w:hAnsiTheme="minorEastAsia" w:hint="eastAsia"/>
          <w:sz w:val="21"/>
          <w:szCs w:val="21"/>
        </w:rPr>
        <w:t>号の調査に協力するとともに、国民健康保険団体連合会から同号の指導又は助言を受けた場合においては、当該指導又は助言に従って必要な改善を行わなければならない。</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６</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事業者は、国民健康保険団体連合会から求めがあった場合には、前項の改善の内容を国民健康保険団体連合会に報告しなければならない。</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（事故発生時の対応）</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w:t>
      </w:r>
      <w:r w:rsidR="0069129A" w:rsidRPr="00BC2F49">
        <w:rPr>
          <w:rFonts w:asciiTheme="minorEastAsia" w:hAnsiTheme="minorEastAsia" w:hint="eastAsia"/>
          <w:sz w:val="21"/>
          <w:szCs w:val="21"/>
        </w:rPr>
        <w:t>16</w:t>
      </w:r>
      <w:r w:rsidRPr="00BC2F49">
        <w:rPr>
          <w:rFonts w:asciiTheme="minorEastAsia" w:hAnsiTheme="minorEastAsia" w:hint="eastAsia"/>
          <w:sz w:val="21"/>
          <w:szCs w:val="21"/>
        </w:rPr>
        <w:t>条</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利用者に対する通所型サービスの提供により事故が発生した場合は、市町村、当該利用者の家族、当該利用者に係る介護予防ケアマネジメントを行う地域包括支援センター等に連絡を行うとともに、必要な措置を講じなければならない。</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２</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事業者は、前項の事故の状況及び事故に際して行った処置について記録しなければならない。</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３</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事業者は、利用者に対する通所型サービスの提供により賠償すべき事故が発生した場合は、損害賠償を速やかに行わなければならない。</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（事業の廃止又は休止の届出及び便宜の提供）</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w:t>
      </w:r>
      <w:r w:rsidR="0069129A" w:rsidRPr="00BC2F49">
        <w:rPr>
          <w:rFonts w:asciiTheme="minorEastAsia" w:hAnsiTheme="minorEastAsia" w:hint="eastAsia"/>
          <w:sz w:val="21"/>
          <w:szCs w:val="21"/>
        </w:rPr>
        <w:t>17</w:t>
      </w:r>
      <w:r w:rsidRPr="00BC2F49">
        <w:rPr>
          <w:rFonts w:asciiTheme="minorEastAsia" w:hAnsiTheme="minorEastAsia" w:hint="eastAsia"/>
          <w:sz w:val="21"/>
          <w:szCs w:val="21"/>
        </w:rPr>
        <w:t>条</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事業者は、当該通所型サービスの事業を廃止し、又は休止しよ</w:t>
      </w:r>
      <w:r w:rsidR="0069129A" w:rsidRPr="00BC2F49">
        <w:rPr>
          <w:rFonts w:asciiTheme="minorEastAsia" w:hAnsiTheme="minorEastAsia" w:hint="eastAsia"/>
          <w:sz w:val="21"/>
          <w:szCs w:val="21"/>
        </w:rPr>
        <w:t>うとするときは、その廃止又は休止の日の１</w:t>
      </w:r>
      <w:r w:rsidRPr="00BC2F49">
        <w:rPr>
          <w:rFonts w:asciiTheme="minorEastAsia" w:hAnsiTheme="minorEastAsia" w:hint="eastAsia"/>
          <w:sz w:val="21"/>
          <w:szCs w:val="21"/>
        </w:rPr>
        <w:t>月前までに、次に掲げる事項を</w:t>
      </w:r>
      <w:r w:rsidR="00BC2F49">
        <w:rPr>
          <w:rFonts w:asciiTheme="minorEastAsia" w:hAnsiTheme="minorEastAsia" w:hint="eastAsia"/>
          <w:sz w:val="21"/>
          <w:szCs w:val="21"/>
        </w:rPr>
        <w:t>町</w:t>
      </w:r>
      <w:r w:rsidRPr="00BC2F49">
        <w:rPr>
          <w:rFonts w:asciiTheme="minorEastAsia" w:hAnsiTheme="minorEastAsia" w:hint="eastAsia"/>
          <w:sz w:val="21"/>
          <w:szCs w:val="21"/>
        </w:rPr>
        <w:t>長へ届け出なければならない。</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（１）</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廃止し、又は休止しようとする年月日</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（２）</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廃止し、又は休止しようとする理由</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（３）</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現に通所型サービスを受けている者に対する措置</w:t>
      </w:r>
    </w:p>
    <w:p w:rsidR="009313E1" w:rsidRPr="00BC2F49" w:rsidRDefault="009313E1" w:rsidP="00BC2F49">
      <w:pPr>
        <w:autoSpaceDE w:val="0"/>
        <w:autoSpaceDN w:val="0"/>
        <w:ind w:leftChars="100" w:left="850" w:right="110" w:hangingChars="300" w:hanging="630"/>
        <w:rPr>
          <w:rFonts w:asciiTheme="minorEastAsia" w:hAnsiTheme="minorEastAsia"/>
          <w:sz w:val="21"/>
          <w:szCs w:val="21"/>
        </w:rPr>
      </w:pPr>
      <w:r w:rsidRPr="00BC2F49">
        <w:rPr>
          <w:rFonts w:asciiTheme="minorEastAsia" w:hAnsiTheme="minorEastAsia" w:hint="eastAsia"/>
          <w:sz w:val="21"/>
          <w:szCs w:val="21"/>
        </w:rPr>
        <w:t>（４）</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休止しようとする場合にあっては、休止の予定期間</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２</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事業者は、前項の規定による事業の廃止又は休止の届出をしたときは、</w:t>
      </w:r>
      <w:r w:rsidR="0069129A" w:rsidRPr="00BC2F49">
        <w:rPr>
          <w:rFonts w:asciiTheme="minorEastAsia" w:hAnsiTheme="minorEastAsia" w:hint="eastAsia"/>
          <w:sz w:val="21"/>
          <w:szCs w:val="21"/>
        </w:rPr>
        <w:t>当該届出の日の前１</w:t>
      </w:r>
      <w:r w:rsidRPr="00BC2F49">
        <w:rPr>
          <w:rFonts w:asciiTheme="minorEastAsia" w:hAnsiTheme="minorEastAsia" w:hint="eastAsia"/>
          <w:sz w:val="21"/>
          <w:szCs w:val="21"/>
        </w:rPr>
        <w:t>月以内に当該通所型サービスを受けていた者であって、当該事業の廃止又は休止の日以後においても引き続き当該通所型サービスに相当するサービスの提供を希望する者に対し、必要な通所型サービス等が継続的に提供されるよう、介護予防ケアマネジメントを行う地域包括支援センター、他の通所型サービス事業者その他の関係者との連絡調整その他の便宜の提供を行わなければならない。</w:t>
      </w:r>
    </w:p>
    <w:p w:rsidR="009313E1" w:rsidRPr="00BC2F49" w:rsidRDefault="009313E1" w:rsidP="00BC2F49">
      <w:pPr>
        <w:autoSpaceDE w:val="0"/>
        <w:autoSpaceDN w:val="0"/>
        <w:ind w:right="110" w:firstLineChars="100" w:firstLine="210"/>
        <w:rPr>
          <w:rFonts w:asciiTheme="minorEastAsia" w:hAnsiTheme="minorEastAsia"/>
          <w:sz w:val="21"/>
          <w:szCs w:val="21"/>
        </w:rPr>
      </w:pPr>
      <w:r w:rsidRPr="00BC2F49">
        <w:rPr>
          <w:rFonts w:asciiTheme="minorEastAsia" w:hAnsiTheme="minorEastAsia" w:hint="eastAsia"/>
          <w:sz w:val="21"/>
          <w:szCs w:val="21"/>
        </w:rPr>
        <w:t>（委任）</w:t>
      </w:r>
    </w:p>
    <w:p w:rsidR="009313E1" w:rsidRPr="00BC2F49" w:rsidRDefault="009313E1" w:rsidP="00BC2F49">
      <w:pPr>
        <w:autoSpaceDE w:val="0"/>
        <w:autoSpaceDN w:val="0"/>
        <w:ind w:left="210" w:rightChars="0" w:right="0" w:hangingChars="100" w:hanging="210"/>
        <w:rPr>
          <w:rFonts w:asciiTheme="minorEastAsia" w:hAnsiTheme="minorEastAsia"/>
          <w:sz w:val="21"/>
          <w:szCs w:val="21"/>
        </w:rPr>
      </w:pPr>
      <w:r w:rsidRPr="00BC2F49">
        <w:rPr>
          <w:rFonts w:asciiTheme="minorEastAsia" w:hAnsiTheme="minorEastAsia" w:hint="eastAsia"/>
          <w:sz w:val="21"/>
          <w:szCs w:val="21"/>
        </w:rPr>
        <w:t>第</w:t>
      </w:r>
      <w:r w:rsidR="0069129A" w:rsidRPr="00BC2F49">
        <w:rPr>
          <w:rFonts w:asciiTheme="minorEastAsia" w:hAnsiTheme="minorEastAsia" w:hint="eastAsia"/>
          <w:sz w:val="21"/>
          <w:szCs w:val="21"/>
        </w:rPr>
        <w:t>18</w:t>
      </w:r>
      <w:r w:rsidRPr="00BC2F49">
        <w:rPr>
          <w:rFonts w:asciiTheme="minorEastAsia" w:hAnsiTheme="minorEastAsia" w:hint="eastAsia"/>
          <w:sz w:val="21"/>
          <w:szCs w:val="21"/>
        </w:rPr>
        <w:t>条</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この要綱に定めるもののほか、当該通所型サービスの基準に関し必要な事項については、</w:t>
      </w:r>
      <w:r w:rsidR="00BC2F49">
        <w:rPr>
          <w:rFonts w:asciiTheme="minorEastAsia" w:hAnsiTheme="minorEastAsia" w:hint="eastAsia"/>
          <w:sz w:val="21"/>
          <w:szCs w:val="21"/>
        </w:rPr>
        <w:t>町</w:t>
      </w:r>
      <w:r w:rsidRPr="00BC2F49">
        <w:rPr>
          <w:rFonts w:asciiTheme="minorEastAsia" w:hAnsiTheme="minorEastAsia" w:hint="eastAsia"/>
          <w:sz w:val="21"/>
          <w:szCs w:val="21"/>
        </w:rPr>
        <w:t>長が別に定める。</w:t>
      </w:r>
    </w:p>
    <w:p w:rsidR="007559E2" w:rsidRDefault="007559E2" w:rsidP="00BC2F49">
      <w:pPr>
        <w:autoSpaceDE w:val="0"/>
        <w:autoSpaceDN w:val="0"/>
        <w:ind w:right="110" w:firstLineChars="300" w:firstLine="630"/>
        <w:rPr>
          <w:rFonts w:asciiTheme="minorEastAsia" w:hAnsiTheme="minorEastAsia"/>
          <w:sz w:val="21"/>
          <w:szCs w:val="21"/>
        </w:rPr>
      </w:pPr>
    </w:p>
    <w:p w:rsidR="007559E2" w:rsidRDefault="007559E2" w:rsidP="00BC2F49">
      <w:pPr>
        <w:autoSpaceDE w:val="0"/>
        <w:autoSpaceDN w:val="0"/>
        <w:ind w:right="110" w:firstLineChars="300" w:firstLine="630"/>
        <w:rPr>
          <w:rFonts w:asciiTheme="minorEastAsia" w:hAnsiTheme="minorEastAsia"/>
          <w:sz w:val="21"/>
          <w:szCs w:val="21"/>
        </w:rPr>
      </w:pPr>
    </w:p>
    <w:p w:rsidR="009313E1" w:rsidRDefault="009313E1" w:rsidP="00BC2F49">
      <w:pPr>
        <w:autoSpaceDE w:val="0"/>
        <w:autoSpaceDN w:val="0"/>
        <w:ind w:right="110" w:firstLineChars="300" w:firstLine="630"/>
        <w:rPr>
          <w:rFonts w:asciiTheme="minorEastAsia" w:hAnsiTheme="minorEastAsia"/>
          <w:sz w:val="21"/>
          <w:szCs w:val="21"/>
        </w:rPr>
      </w:pPr>
      <w:r w:rsidRPr="00BC2F49">
        <w:rPr>
          <w:rFonts w:asciiTheme="minorEastAsia" w:hAnsiTheme="minorEastAsia" w:hint="eastAsia"/>
          <w:sz w:val="21"/>
          <w:szCs w:val="21"/>
        </w:rPr>
        <w:t>附</w:t>
      </w:r>
      <w:r w:rsidR="0069129A" w:rsidRPr="00BC2F49">
        <w:rPr>
          <w:rFonts w:asciiTheme="minorEastAsia" w:hAnsiTheme="minorEastAsia" w:hint="eastAsia"/>
          <w:sz w:val="21"/>
          <w:szCs w:val="21"/>
        </w:rPr>
        <w:t xml:space="preserve">　</w:t>
      </w:r>
      <w:r w:rsidRPr="00BC2F49">
        <w:rPr>
          <w:rFonts w:asciiTheme="minorEastAsia" w:hAnsiTheme="minorEastAsia" w:hint="eastAsia"/>
          <w:sz w:val="21"/>
          <w:szCs w:val="21"/>
        </w:rPr>
        <w:t>則</w:t>
      </w:r>
    </w:p>
    <w:p w:rsidR="009313E1" w:rsidRPr="00BC2F49" w:rsidRDefault="00283A97" w:rsidP="007C23D2">
      <w:pPr>
        <w:autoSpaceDE w:val="0"/>
        <w:autoSpaceDN w:val="0"/>
        <w:ind w:right="110"/>
        <w:rPr>
          <w:rFonts w:asciiTheme="minorEastAsia" w:hAnsiTheme="minorEastAsia"/>
          <w:sz w:val="21"/>
          <w:szCs w:val="21"/>
        </w:rPr>
      </w:pPr>
      <w:r>
        <w:rPr>
          <w:rFonts w:asciiTheme="minorEastAsia" w:hAnsiTheme="minorEastAsia" w:hint="eastAsia"/>
          <w:sz w:val="21"/>
          <w:szCs w:val="21"/>
        </w:rPr>
        <w:t xml:space="preserve">　</w:t>
      </w:r>
      <w:r w:rsidR="009313E1" w:rsidRPr="00BC2F49">
        <w:rPr>
          <w:rFonts w:asciiTheme="minorEastAsia" w:hAnsiTheme="minorEastAsia" w:hint="eastAsia"/>
          <w:sz w:val="21"/>
          <w:szCs w:val="21"/>
        </w:rPr>
        <w:t>この要綱は、平成</w:t>
      </w:r>
      <w:r w:rsidR="00394DB5">
        <w:rPr>
          <w:rFonts w:asciiTheme="minorEastAsia" w:hAnsiTheme="minorEastAsia" w:hint="eastAsia"/>
          <w:sz w:val="21"/>
          <w:szCs w:val="21"/>
        </w:rPr>
        <w:t>29</w:t>
      </w:r>
      <w:r w:rsidR="0069129A" w:rsidRPr="00BC2F49">
        <w:rPr>
          <w:rFonts w:asciiTheme="minorEastAsia" w:hAnsiTheme="minorEastAsia" w:hint="eastAsia"/>
          <w:sz w:val="21"/>
          <w:szCs w:val="21"/>
        </w:rPr>
        <w:t>年４月１</w:t>
      </w:r>
      <w:r w:rsidR="009313E1" w:rsidRPr="00BC2F49">
        <w:rPr>
          <w:rFonts w:asciiTheme="minorEastAsia" w:hAnsiTheme="minorEastAsia" w:hint="eastAsia"/>
          <w:sz w:val="21"/>
          <w:szCs w:val="21"/>
        </w:rPr>
        <w:t>日から施行する</w:t>
      </w:r>
    </w:p>
    <w:sectPr w:rsidR="009313E1" w:rsidRPr="00BC2F4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B5" w:rsidRDefault="00394DB5" w:rsidP="00394DB5">
      <w:pPr>
        <w:ind w:right="110"/>
      </w:pPr>
      <w:r>
        <w:separator/>
      </w:r>
    </w:p>
  </w:endnote>
  <w:endnote w:type="continuationSeparator" w:id="0">
    <w:p w:rsidR="00394DB5" w:rsidRDefault="00394DB5" w:rsidP="00394DB5">
      <w:pPr>
        <w:ind w:right="1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B5" w:rsidRDefault="00394DB5" w:rsidP="00394DB5">
    <w:pPr>
      <w:pStyle w:val="a7"/>
      <w:ind w:right="1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B5" w:rsidRDefault="00394DB5" w:rsidP="00394DB5">
    <w:pPr>
      <w:pStyle w:val="a7"/>
      <w:ind w:right="1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B5" w:rsidRDefault="00394DB5" w:rsidP="00394DB5">
    <w:pPr>
      <w:pStyle w:val="a7"/>
      <w:ind w:right="1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B5" w:rsidRDefault="00394DB5" w:rsidP="00394DB5">
      <w:pPr>
        <w:ind w:right="110"/>
      </w:pPr>
      <w:r>
        <w:separator/>
      </w:r>
    </w:p>
  </w:footnote>
  <w:footnote w:type="continuationSeparator" w:id="0">
    <w:p w:rsidR="00394DB5" w:rsidRDefault="00394DB5" w:rsidP="00394DB5">
      <w:pPr>
        <w:ind w:right="1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B5" w:rsidRDefault="00394DB5" w:rsidP="00394DB5">
    <w:pPr>
      <w:pStyle w:val="a5"/>
      <w:ind w:right="1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B5" w:rsidRDefault="00394DB5" w:rsidP="00394DB5">
    <w:pPr>
      <w:pStyle w:val="a5"/>
      <w:ind w:right="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B5" w:rsidRDefault="00394DB5" w:rsidP="00394DB5">
    <w:pPr>
      <w:pStyle w:val="a5"/>
      <w:ind w:right="1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E1"/>
    <w:rsid w:val="00283A97"/>
    <w:rsid w:val="002D67F1"/>
    <w:rsid w:val="00394DB5"/>
    <w:rsid w:val="003B3A9D"/>
    <w:rsid w:val="003F268A"/>
    <w:rsid w:val="00434830"/>
    <w:rsid w:val="0069129A"/>
    <w:rsid w:val="007559E2"/>
    <w:rsid w:val="007B23DA"/>
    <w:rsid w:val="007C23D2"/>
    <w:rsid w:val="009313E1"/>
    <w:rsid w:val="00A4668C"/>
    <w:rsid w:val="00BC2F49"/>
    <w:rsid w:val="00C5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68A"/>
    <w:pPr>
      <w:ind w:rightChars="50" w:right="5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3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3E1"/>
    <w:rPr>
      <w:rFonts w:asciiTheme="majorHAnsi" w:eastAsiaTheme="majorEastAsia" w:hAnsiTheme="majorHAnsi" w:cstheme="majorBidi"/>
      <w:kern w:val="0"/>
      <w:sz w:val="18"/>
      <w:szCs w:val="18"/>
    </w:rPr>
  </w:style>
  <w:style w:type="paragraph" w:styleId="a5">
    <w:name w:val="header"/>
    <w:basedOn w:val="a"/>
    <w:link w:val="a6"/>
    <w:uiPriority w:val="99"/>
    <w:unhideWhenUsed/>
    <w:rsid w:val="00394DB5"/>
    <w:pPr>
      <w:tabs>
        <w:tab w:val="center" w:pos="4252"/>
        <w:tab w:val="right" w:pos="8504"/>
      </w:tabs>
      <w:snapToGrid w:val="0"/>
    </w:pPr>
  </w:style>
  <w:style w:type="character" w:customStyle="1" w:styleId="a6">
    <w:name w:val="ヘッダー (文字)"/>
    <w:basedOn w:val="a0"/>
    <w:link w:val="a5"/>
    <w:uiPriority w:val="99"/>
    <w:rsid w:val="00394DB5"/>
    <w:rPr>
      <w:kern w:val="0"/>
      <w:sz w:val="22"/>
    </w:rPr>
  </w:style>
  <w:style w:type="paragraph" w:styleId="a7">
    <w:name w:val="footer"/>
    <w:basedOn w:val="a"/>
    <w:link w:val="a8"/>
    <w:uiPriority w:val="99"/>
    <w:unhideWhenUsed/>
    <w:rsid w:val="00394DB5"/>
    <w:pPr>
      <w:tabs>
        <w:tab w:val="center" w:pos="4252"/>
        <w:tab w:val="right" w:pos="8504"/>
      </w:tabs>
      <w:snapToGrid w:val="0"/>
    </w:pPr>
  </w:style>
  <w:style w:type="character" w:customStyle="1" w:styleId="a8">
    <w:name w:val="フッター (文字)"/>
    <w:basedOn w:val="a0"/>
    <w:link w:val="a7"/>
    <w:uiPriority w:val="99"/>
    <w:rsid w:val="00394DB5"/>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68A"/>
    <w:pPr>
      <w:ind w:rightChars="50" w:right="5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3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13E1"/>
    <w:rPr>
      <w:rFonts w:asciiTheme="majorHAnsi" w:eastAsiaTheme="majorEastAsia" w:hAnsiTheme="majorHAnsi" w:cstheme="majorBidi"/>
      <w:kern w:val="0"/>
      <w:sz w:val="18"/>
      <w:szCs w:val="18"/>
    </w:rPr>
  </w:style>
  <w:style w:type="paragraph" w:styleId="a5">
    <w:name w:val="header"/>
    <w:basedOn w:val="a"/>
    <w:link w:val="a6"/>
    <w:uiPriority w:val="99"/>
    <w:unhideWhenUsed/>
    <w:rsid w:val="00394DB5"/>
    <w:pPr>
      <w:tabs>
        <w:tab w:val="center" w:pos="4252"/>
        <w:tab w:val="right" w:pos="8504"/>
      </w:tabs>
      <w:snapToGrid w:val="0"/>
    </w:pPr>
  </w:style>
  <w:style w:type="character" w:customStyle="1" w:styleId="a6">
    <w:name w:val="ヘッダー (文字)"/>
    <w:basedOn w:val="a0"/>
    <w:link w:val="a5"/>
    <w:uiPriority w:val="99"/>
    <w:rsid w:val="00394DB5"/>
    <w:rPr>
      <w:kern w:val="0"/>
      <w:sz w:val="22"/>
    </w:rPr>
  </w:style>
  <w:style w:type="paragraph" w:styleId="a7">
    <w:name w:val="footer"/>
    <w:basedOn w:val="a"/>
    <w:link w:val="a8"/>
    <w:uiPriority w:val="99"/>
    <w:unhideWhenUsed/>
    <w:rsid w:val="00394DB5"/>
    <w:pPr>
      <w:tabs>
        <w:tab w:val="center" w:pos="4252"/>
        <w:tab w:val="right" w:pos="8504"/>
      </w:tabs>
      <w:snapToGrid w:val="0"/>
    </w:pPr>
  </w:style>
  <w:style w:type="character" w:customStyle="1" w:styleId="a8">
    <w:name w:val="フッター (文字)"/>
    <w:basedOn w:val="a0"/>
    <w:link w:val="a7"/>
    <w:uiPriority w:val="99"/>
    <w:rsid w:val="00394DB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937</Words>
  <Characters>5342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太子町</dc:creator>
  <cp:lastModifiedBy>太子町</cp:lastModifiedBy>
  <cp:revision>6</cp:revision>
  <cp:lastPrinted>2017-01-18T04:31:00Z</cp:lastPrinted>
  <dcterms:created xsi:type="dcterms:W3CDTF">2017-01-12T10:01:00Z</dcterms:created>
  <dcterms:modified xsi:type="dcterms:W3CDTF">2017-01-27T05:27:00Z</dcterms:modified>
</cp:coreProperties>
</file>