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5E" w:rsidRDefault="0000175E">
      <w:pPr>
        <w:spacing w:before="240" w:line="2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pacing w:val="60"/>
          <w:sz w:val="28"/>
        </w:rPr>
        <w:t>特定建設作業実施届出</w:t>
      </w:r>
      <w:r>
        <w:rPr>
          <w:rFonts w:eastAsia="ＭＳ ゴシック" w:hint="eastAsia"/>
          <w:b/>
          <w:bCs/>
          <w:sz w:val="28"/>
        </w:rPr>
        <w:t>書</w:t>
      </w:r>
    </w:p>
    <w:p w:rsidR="0000175E" w:rsidRDefault="0000175E">
      <w:pPr>
        <w:spacing w:before="240" w:line="200" w:lineRule="exact"/>
        <w:jc w:val="center"/>
        <w:rPr>
          <w:b/>
          <w:bCs/>
          <w:sz w:val="24"/>
        </w:rPr>
      </w:pPr>
    </w:p>
    <w:p w:rsidR="0000175E" w:rsidRDefault="00FF215C">
      <w:pPr>
        <w:spacing w:before="240" w:line="200" w:lineRule="exact"/>
        <w:jc w:val="right"/>
      </w:pPr>
      <w:r>
        <w:rPr>
          <w:rFonts w:hint="eastAsia"/>
        </w:rPr>
        <w:t>令和</w:t>
      </w:r>
      <w:r w:rsidR="0000175E">
        <w:rPr>
          <w:rFonts w:hint="eastAsia"/>
        </w:rPr>
        <w:t xml:space="preserve">　　年　　月　　日</w:t>
      </w:r>
    </w:p>
    <w:p w:rsidR="0000175E" w:rsidRDefault="00FE3F22" w:rsidP="00FE3F22">
      <w:pPr>
        <w:spacing w:line="240" w:lineRule="exact"/>
        <w:ind w:firstLineChars="100" w:firstLine="210"/>
      </w:pPr>
      <w:r>
        <w:rPr>
          <w:rFonts w:hint="eastAsia"/>
        </w:rPr>
        <w:t>太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00175E" w:rsidRDefault="0000175E">
      <w:pPr>
        <w:wordWrap w:val="0"/>
        <w:spacing w:line="240" w:lineRule="exact"/>
        <w:jc w:val="right"/>
      </w:pPr>
      <w:r>
        <w:rPr>
          <w:rFonts w:hint="eastAsia"/>
        </w:rPr>
        <w:t xml:space="preserve">届出者　住所　　　　　　　　　　　　　　　　</w:t>
      </w:r>
    </w:p>
    <w:p w:rsidR="0000175E" w:rsidRDefault="0000175E">
      <w:pPr>
        <w:spacing w:line="360" w:lineRule="exact"/>
        <w:jc w:val="right"/>
      </w:pPr>
      <w:r>
        <w:rPr>
          <w:rFonts w:hint="eastAsia"/>
        </w:rPr>
        <w:t>氏名　　　　　　　　　　　　　　　㊞</w:t>
      </w:r>
    </w:p>
    <w:p w:rsidR="0000175E" w:rsidRDefault="0000175E">
      <w:pPr>
        <w:spacing w:line="240" w:lineRule="exact"/>
        <w:jc w:val="right"/>
      </w:pPr>
      <w:r>
        <w:rPr>
          <w:rFonts w:hint="eastAsia"/>
        </w:rPr>
        <w:t>（法人にあっては、名称及び代表者の氏名）</w:t>
      </w:r>
    </w:p>
    <w:p w:rsidR="0000175E" w:rsidRDefault="0000175E">
      <w:pPr>
        <w:wordWrap w:val="0"/>
        <w:spacing w:before="120" w:line="200" w:lineRule="exact"/>
        <w:jc w:val="right"/>
      </w:pPr>
      <w:r>
        <w:rPr>
          <w:rFonts w:hint="eastAsia"/>
        </w:rPr>
        <w:t xml:space="preserve">電話番号　　　　　　　　　　　　　　</w:t>
      </w:r>
    </w:p>
    <w:p w:rsidR="0000175E" w:rsidRDefault="0000175E">
      <w:pPr>
        <w:wordWrap w:val="0"/>
        <w:spacing w:before="120" w:line="200" w:lineRule="exact"/>
        <w:jc w:val="right"/>
      </w:pPr>
    </w:p>
    <w:p w:rsidR="0000175E" w:rsidRDefault="0000175E">
      <w:pPr>
        <w:spacing w:line="240" w:lineRule="exact"/>
        <w:ind w:firstLineChars="99" w:firstLine="212"/>
      </w:pPr>
      <w:r>
        <w:rPr>
          <w:rFonts w:ascii="ＭＳ 明朝" w:hAnsi="ＭＳ 明朝" w:hint="eastAsia"/>
          <w:spacing w:val="2"/>
        </w:rPr>
        <w:t>特定建設作業を実施するので、騒音規制法第14条第1項（第２項）、振動規制法第14条第1項（第2項）、大阪府生活環境の保全等に関する条例第93条第1項(第2項)の規定により、次のとおり届け出ます。</w:t>
      </w:r>
    </w:p>
    <w:tbl>
      <w:tblPr>
        <w:tblpPr w:leftFromText="142" w:rightFromText="142" w:vertAnchor="text" w:horzAnchor="margin" w:tblpY="142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40"/>
        <w:gridCol w:w="1133"/>
        <w:gridCol w:w="307"/>
        <w:gridCol w:w="1407"/>
        <w:gridCol w:w="1315"/>
        <w:gridCol w:w="1315"/>
        <w:gridCol w:w="1183"/>
      </w:tblGrid>
      <w:tr w:rsidR="0000175E">
        <w:trPr>
          <w:cantSplit/>
          <w:trHeight w:hRule="exact"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建設工事の名称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0175E">
        <w:trPr>
          <w:cantSplit/>
          <w:trHeight w:hRule="exact" w:val="38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建設工事の目的に係る施設又は工作物の種類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</w:tr>
      <w:tr w:rsidR="0000175E">
        <w:trPr>
          <w:cantSplit/>
          <w:trHeight w:hRule="exact"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特定建設作業の種類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</w:tr>
      <w:tr w:rsidR="0000175E">
        <w:trPr>
          <w:cantSplit/>
          <w:trHeight w:hRule="exact" w:val="1003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特定建設作業に使用される騒音規制法施行令別表第2、振動規制法施行令別表第2、大阪府生活環境の保全等に関する条例施行規則別表第20に規定する機械の名称、型式及び仕様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</w:tr>
      <w:tr w:rsidR="0000175E">
        <w:trPr>
          <w:cantSplit/>
          <w:trHeight w:hRule="exact"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特定建設作業の場所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r>
              <w:rPr>
                <w:rFonts w:hint="eastAsia"/>
              </w:rPr>
              <w:t xml:space="preserve">　</w:t>
            </w:r>
            <w:r w:rsidR="00FE3F22">
              <w:rPr>
                <w:rFonts w:hint="eastAsia"/>
              </w:rPr>
              <w:t>太子町</w:t>
            </w:r>
            <w:bookmarkStart w:id="0" w:name="_GoBack"/>
            <w:bookmarkEnd w:id="0"/>
          </w:p>
        </w:tc>
      </w:tr>
      <w:tr w:rsidR="0000175E">
        <w:trPr>
          <w:cantSplit/>
          <w:trHeight w:hRule="exact" w:val="737"/>
        </w:trPr>
        <w:tc>
          <w:tcPr>
            <w:tcW w:w="393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特定建設作業の実施期間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FF215C" w:rsidP="00FF215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</w:rPr>
            </w:pPr>
            <w:r>
              <w:rPr>
                <w:rFonts w:hint="eastAsia"/>
              </w:rPr>
              <w:t>令和　　年　　月　　日から令和</w:t>
            </w:r>
            <w:r w:rsidR="0000175E">
              <w:rPr>
                <w:rFonts w:hint="eastAsia"/>
              </w:rPr>
              <w:t xml:space="preserve">　　年　　月　　日　　（　　　　　　）日間　　　　休業日（　　　　　　　）</w:t>
            </w:r>
          </w:p>
        </w:tc>
      </w:tr>
      <w:tr w:rsidR="0000175E">
        <w:trPr>
          <w:cantSplit/>
          <w:trHeight w:hRule="exact" w:val="284"/>
        </w:trPr>
        <w:tc>
          <w:tcPr>
            <w:tcW w:w="3932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特定建設作業の開始及び終了の時刻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作業開始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作業終了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作業日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実働時間</w:t>
            </w:r>
          </w:p>
        </w:tc>
      </w:tr>
      <w:tr w:rsidR="0000175E">
        <w:trPr>
          <w:cantSplit/>
          <w:trHeight w:hRule="exact" w:val="284"/>
        </w:trPr>
        <w:tc>
          <w:tcPr>
            <w:tcW w:w="3932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0175E" w:rsidRDefault="0000175E">
            <w:pPr>
              <w:rPr>
                <w:sz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時間</w:t>
            </w:r>
          </w:p>
        </w:tc>
      </w:tr>
      <w:tr w:rsidR="0000175E">
        <w:trPr>
          <w:cantSplit/>
          <w:trHeight w:hRule="exact" w:val="284"/>
        </w:trPr>
        <w:tc>
          <w:tcPr>
            <w:tcW w:w="3932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175E" w:rsidRDefault="0000175E">
            <w:pPr>
              <w:rPr>
                <w:sz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</w:tr>
      <w:tr w:rsidR="0000175E">
        <w:trPr>
          <w:cantSplit/>
          <w:trHeight w:hRule="exact"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騒音又は振動の防止の方法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175E" w:rsidRDefault="0000175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別表に記載のとおり</w:t>
            </w:r>
          </w:p>
        </w:tc>
      </w:tr>
      <w:tr w:rsidR="0000175E">
        <w:trPr>
          <w:cantSplit/>
          <w:trHeight w:hRule="exact" w:val="51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発注者の氏名又は名称及び住所並びに法人にあっては、その代表者の氏名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175E" w:rsidRDefault="0000175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℡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175E">
        <w:trPr>
          <w:cantSplit/>
          <w:trHeight w:hRule="exact" w:val="510"/>
        </w:trPr>
        <w:tc>
          <w:tcPr>
            <w:tcW w:w="3932" w:type="dxa"/>
            <w:gridSpan w:val="3"/>
            <w:tcBorders>
              <w:top w:val="single" w:sz="4" w:space="0" w:color="auto"/>
            </w:tcBorders>
            <w:vAlign w:val="center"/>
          </w:tcPr>
          <w:p w:rsidR="0000175E" w:rsidRDefault="0000175E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届出をする者の現場責任者の氏名及び連絡場所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</w:tcBorders>
            <w:vAlign w:val="bottom"/>
          </w:tcPr>
          <w:p w:rsidR="0000175E" w:rsidRDefault="0000175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℡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175E">
        <w:trPr>
          <w:cantSplit/>
          <w:trHeight w:hRule="exact" w:val="828"/>
        </w:trPr>
        <w:tc>
          <w:tcPr>
            <w:tcW w:w="3932" w:type="dxa"/>
            <w:gridSpan w:val="3"/>
            <w:vAlign w:val="center"/>
          </w:tcPr>
          <w:p w:rsidR="0000175E" w:rsidRDefault="0000175E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下請負人が特定建設作業を実施する場合は、当該下請負人の氏名(法人にあっては名称及び代表者の氏名)及び住所</w:t>
            </w:r>
          </w:p>
        </w:tc>
        <w:tc>
          <w:tcPr>
            <w:tcW w:w="5527" w:type="dxa"/>
            <w:gridSpan w:val="5"/>
            <w:vAlign w:val="bottom"/>
          </w:tcPr>
          <w:p w:rsidR="0000175E" w:rsidRDefault="0000175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℡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175E">
        <w:trPr>
          <w:cantSplit/>
          <w:trHeight w:hRule="exact" w:val="632"/>
        </w:trPr>
        <w:tc>
          <w:tcPr>
            <w:tcW w:w="3932" w:type="dxa"/>
            <w:gridSpan w:val="3"/>
            <w:vAlign w:val="center"/>
          </w:tcPr>
          <w:p w:rsidR="0000175E" w:rsidRDefault="0000175E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下請負人が特定建設作業を実施する場合は、当該下請負人の現場責任者の氏名及び連絡場所</w:t>
            </w:r>
          </w:p>
        </w:tc>
        <w:tc>
          <w:tcPr>
            <w:tcW w:w="5527" w:type="dxa"/>
            <w:gridSpan w:val="5"/>
            <w:vAlign w:val="bottom"/>
          </w:tcPr>
          <w:p w:rsidR="0000175E" w:rsidRDefault="0000175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℡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175E">
        <w:trPr>
          <w:cantSplit/>
          <w:trHeight w:hRule="exact" w:val="546"/>
        </w:trPr>
        <w:tc>
          <w:tcPr>
            <w:tcW w:w="3932" w:type="dxa"/>
            <w:gridSpan w:val="3"/>
            <w:vAlign w:val="center"/>
          </w:tcPr>
          <w:p w:rsidR="0000175E" w:rsidRDefault="0000175E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特定建設作業及び当該特定建設作業に伴う建設工事の工程</w:t>
            </w:r>
          </w:p>
        </w:tc>
        <w:tc>
          <w:tcPr>
            <w:tcW w:w="5527" w:type="dxa"/>
            <w:gridSpan w:val="5"/>
          </w:tcPr>
          <w:p w:rsidR="0000175E" w:rsidRDefault="0000175E">
            <w:pPr>
              <w:ind w:firstLineChars="100" w:firstLine="210"/>
            </w:pPr>
            <w:r>
              <w:rPr>
                <w:rFonts w:hint="eastAsia"/>
              </w:rPr>
              <w:t>別紙のとおり</w:t>
            </w:r>
          </w:p>
        </w:tc>
      </w:tr>
      <w:tr w:rsidR="0000175E">
        <w:trPr>
          <w:cantSplit/>
          <w:trHeight w:hRule="exact" w:val="405"/>
        </w:trPr>
        <w:tc>
          <w:tcPr>
            <w:tcW w:w="1359" w:type="dxa"/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 w:rsidRPr="00FE3F22">
              <w:rPr>
                <w:rFonts w:hint="eastAsia"/>
                <w:spacing w:val="19"/>
                <w:kern w:val="0"/>
                <w:sz w:val="20"/>
                <w:fitText w:val="1155" w:id="-661457919"/>
              </w:rPr>
              <w:t>※受理番</w:t>
            </w:r>
            <w:r w:rsidRPr="00FE3F22">
              <w:rPr>
                <w:rFonts w:hint="eastAsia"/>
                <w:spacing w:val="2"/>
                <w:kern w:val="0"/>
                <w:sz w:val="20"/>
                <w:fitText w:val="1155" w:id="-661457919"/>
              </w:rPr>
              <w:t>号</w:t>
            </w:r>
          </w:p>
        </w:tc>
        <w:tc>
          <w:tcPr>
            <w:tcW w:w="1440" w:type="dxa"/>
            <w:vAlign w:val="center"/>
          </w:tcPr>
          <w:p w:rsidR="0000175E" w:rsidRDefault="0000175E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175E" w:rsidRDefault="0000175E">
            <w:pPr>
              <w:jc w:val="center"/>
              <w:rPr>
                <w:sz w:val="20"/>
              </w:rPr>
            </w:pPr>
            <w:r w:rsidRPr="00FE3F22">
              <w:rPr>
                <w:rFonts w:hint="eastAsia"/>
                <w:spacing w:val="19"/>
                <w:kern w:val="0"/>
                <w:sz w:val="20"/>
                <w:fitText w:val="1155" w:id="-661457917"/>
              </w:rPr>
              <w:t>※審査結</w:t>
            </w:r>
            <w:r w:rsidRPr="00FE3F22">
              <w:rPr>
                <w:rFonts w:hint="eastAsia"/>
                <w:spacing w:val="2"/>
                <w:kern w:val="0"/>
                <w:sz w:val="20"/>
                <w:fitText w:val="1155" w:id="-661457917"/>
              </w:rPr>
              <w:t>果</w:t>
            </w:r>
          </w:p>
        </w:tc>
        <w:tc>
          <w:tcPr>
            <w:tcW w:w="5220" w:type="dxa"/>
            <w:gridSpan w:val="4"/>
          </w:tcPr>
          <w:p w:rsidR="0000175E" w:rsidRDefault="0000175E"/>
        </w:tc>
      </w:tr>
      <w:tr w:rsidR="0000175E">
        <w:trPr>
          <w:cantSplit/>
          <w:trHeight w:hRule="exact" w:val="410"/>
        </w:trPr>
        <w:tc>
          <w:tcPr>
            <w:tcW w:w="1359" w:type="dxa"/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 w:rsidRPr="00FE3F22">
              <w:rPr>
                <w:rFonts w:hint="eastAsia"/>
                <w:w w:val="96"/>
                <w:kern w:val="0"/>
                <w:sz w:val="20"/>
                <w:fitText w:val="1155" w:id="-661457918"/>
              </w:rPr>
              <w:t>※受理年月</w:t>
            </w:r>
            <w:r w:rsidRPr="00FE3F22">
              <w:rPr>
                <w:rFonts w:hint="eastAsia"/>
                <w:spacing w:val="1"/>
                <w:w w:val="96"/>
                <w:kern w:val="0"/>
                <w:sz w:val="20"/>
                <w:fitText w:val="1155" w:id="-661457918"/>
              </w:rPr>
              <w:t>日</w:t>
            </w:r>
          </w:p>
        </w:tc>
        <w:tc>
          <w:tcPr>
            <w:tcW w:w="1440" w:type="dxa"/>
            <w:vAlign w:val="center"/>
          </w:tcPr>
          <w:p w:rsidR="0000175E" w:rsidRDefault="0000175E">
            <w:pPr>
              <w:wordWrap w:val="0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 w:rsidRPr="00FE3F22">
              <w:rPr>
                <w:rFonts w:hint="eastAsia"/>
                <w:w w:val="82"/>
                <w:kern w:val="0"/>
                <w:sz w:val="20"/>
                <w:fitText w:val="1155" w:id="-661457916"/>
              </w:rPr>
              <w:t xml:space="preserve">※備　　　　</w:t>
            </w:r>
            <w:r w:rsidRPr="00FE3F22">
              <w:rPr>
                <w:rFonts w:hint="eastAsia"/>
                <w:spacing w:val="8"/>
                <w:w w:val="82"/>
                <w:kern w:val="0"/>
                <w:sz w:val="20"/>
                <w:fitText w:val="1155" w:id="-661457916"/>
              </w:rPr>
              <w:t>考</w:t>
            </w:r>
          </w:p>
        </w:tc>
        <w:tc>
          <w:tcPr>
            <w:tcW w:w="5220" w:type="dxa"/>
            <w:gridSpan w:val="4"/>
          </w:tcPr>
          <w:p w:rsidR="0000175E" w:rsidRDefault="0000175E"/>
        </w:tc>
      </w:tr>
      <w:tr w:rsidR="0000175E">
        <w:trPr>
          <w:cantSplit/>
          <w:trHeight w:hRule="exact" w:val="631"/>
        </w:trPr>
        <w:tc>
          <w:tcPr>
            <w:tcW w:w="9459" w:type="dxa"/>
            <w:gridSpan w:val="8"/>
            <w:vAlign w:val="center"/>
          </w:tcPr>
          <w:p w:rsidR="0000175E" w:rsidRDefault="0000175E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添付書類　１、特定建設作業が行われる場所の周辺の見取り図</w:t>
            </w:r>
          </w:p>
          <w:p w:rsidR="0000175E" w:rsidRDefault="0000175E">
            <w:pPr>
              <w:spacing w:line="240" w:lineRule="exact"/>
              <w:ind w:firstLineChars="500" w:firstLine="900"/>
              <w:rPr>
                <w:sz w:val="20"/>
              </w:rPr>
            </w:pPr>
            <w:r>
              <w:rPr>
                <w:rFonts w:hint="eastAsia"/>
                <w:sz w:val="18"/>
              </w:rPr>
              <w:t>２、特定建設作業および当該特定建設作業に伴う建設工事の工程表</w:t>
            </w:r>
          </w:p>
        </w:tc>
      </w:tr>
    </w:tbl>
    <w:p w:rsidR="0000175E" w:rsidRDefault="0000175E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参考　1.※印の欄には、記入しないこと。</w:t>
      </w:r>
    </w:p>
    <w:p w:rsidR="0000175E" w:rsidRDefault="0000175E">
      <w:pPr>
        <w:autoSpaceDE w:val="0"/>
        <w:autoSpaceDN w:val="0"/>
        <w:adjustRightInd w:val="0"/>
        <w:spacing w:line="240" w:lineRule="exact"/>
        <w:ind w:leftChars="258" w:left="722" w:hangingChars="100" w:hanging="180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2.この届出書は、騒音規制法施行令別表第２、振動規制法施行令別表第２、大阪府生活環境の保全等に関する条例施行規則別表第</w:t>
      </w:r>
      <w:r>
        <w:rPr>
          <w:rFonts w:ascii="ＭＳ 明朝" w:hAnsi="ＭＳ 明朝"/>
          <w:kern w:val="0"/>
          <w:sz w:val="18"/>
          <w:szCs w:val="18"/>
        </w:rPr>
        <w:t xml:space="preserve">20 </w:t>
      </w:r>
      <w:r>
        <w:rPr>
          <w:rFonts w:ascii="ＭＳ 明朝" w:hAnsi="ＭＳ 明朝" w:hint="eastAsia"/>
          <w:kern w:val="0"/>
          <w:sz w:val="18"/>
          <w:szCs w:val="18"/>
        </w:rPr>
        <w:t>に規定する特定建設作業の種類ごとに提出すること。</w:t>
      </w:r>
    </w:p>
    <w:p w:rsidR="0000175E" w:rsidRDefault="0000175E">
      <w:pPr>
        <w:autoSpaceDE w:val="0"/>
        <w:autoSpaceDN w:val="0"/>
        <w:adjustRightInd w:val="0"/>
        <w:spacing w:line="240" w:lineRule="exact"/>
        <w:ind w:leftChars="258" w:left="722" w:hangingChars="100" w:hanging="180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3.特定建設作業の実施期間の欄には、その期間中作業をしないこととしている日がある場合は、作業をしない日を明記すること。</w:t>
      </w:r>
    </w:p>
    <w:p w:rsidR="0000175E" w:rsidRDefault="0000175E">
      <w:pPr>
        <w:autoSpaceDE w:val="0"/>
        <w:autoSpaceDN w:val="0"/>
        <w:adjustRightInd w:val="0"/>
        <w:spacing w:line="240" w:lineRule="exact"/>
        <w:ind w:leftChars="258" w:left="722" w:hangingChars="100" w:hanging="180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4.特定建設作業の開始及び終了の時刻の欄には、作業の開始時刻及び終了時刻、並びに実働時間が同じである日ごとにまとめてさしつかえない。</w:t>
      </w:r>
    </w:p>
    <w:p w:rsidR="0000175E" w:rsidRDefault="0000175E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8"/>
          <w:szCs w:val="22"/>
        </w:rPr>
      </w:pPr>
      <w:r>
        <w:rPr>
          <w:rFonts w:ascii="ＭＳ 明朝" w:hAnsi="ＭＳ 明朝" w:hint="eastAsia"/>
          <w:b/>
          <w:bCs/>
          <w:kern w:val="0"/>
          <w:sz w:val="24"/>
          <w:szCs w:val="22"/>
        </w:rPr>
        <w:lastRenderedPageBreak/>
        <w:t>別表</w:t>
      </w:r>
      <w:r>
        <w:rPr>
          <w:rFonts w:ascii="ＭＳ 明朝" w:hAnsi="ＭＳ 明朝" w:hint="eastAsia"/>
          <w:b/>
          <w:bCs/>
          <w:kern w:val="0"/>
          <w:sz w:val="18"/>
          <w:szCs w:val="22"/>
        </w:rPr>
        <w:t xml:space="preserve">　　　　　　　　　　　</w:t>
      </w:r>
    </w:p>
    <w:p w:rsidR="0000175E" w:rsidRDefault="0000175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ＭＳ ゴシック" w:eastAsia="ＭＳ ゴシック" w:hAnsi="ＭＳ 明朝"/>
          <w:b/>
          <w:bCs/>
          <w:kern w:val="0"/>
          <w:sz w:val="28"/>
          <w:szCs w:val="28"/>
        </w:rPr>
      </w:pPr>
      <w:r w:rsidRPr="00FE3F22">
        <w:rPr>
          <w:rFonts w:ascii="ＭＳ ゴシック" w:eastAsia="ＭＳ ゴシック" w:hAnsi="ＭＳ 明朝" w:hint="eastAsia"/>
          <w:b/>
          <w:bCs/>
          <w:spacing w:val="3"/>
          <w:w w:val="91"/>
          <w:kern w:val="0"/>
          <w:sz w:val="28"/>
          <w:szCs w:val="28"/>
          <w:fitText w:val="3360" w:id="-611571712"/>
        </w:rPr>
        <w:t>騒音または振動の防止の方</w:t>
      </w:r>
      <w:r w:rsidRPr="00FE3F22">
        <w:rPr>
          <w:rFonts w:ascii="ＭＳ ゴシック" w:eastAsia="ＭＳ ゴシック" w:hAnsi="ＭＳ 明朝" w:hint="eastAsia"/>
          <w:b/>
          <w:bCs/>
          <w:spacing w:val="-12"/>
          <w:w w:val="91"/>
          <w:kern w:val="0"/>
          <w:sz w:val="28"/>
          <w:szCs w:val="28"/>
          <w:fitText w:val="3360" w:id="-611571712"/>
        </w:rPr>
        <w:t>法</w:t>
      </w:r>
    </w:p>
    <w:p w:rsidR="0000175E" w:rsidRDefault="0000175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ＭＳ 明朝" w:hAnsi="ＭＳ 明朝"/>
          <w:b/>
          <w:bCs/>
          <w:kern w:val="0"/>
          <w:szCs w:val="28"/>
        </w:rPr>
      </w:pPr>
      <w:r>
        <w:rPr>
          <w:rFonts w:ascii="ＭＳ 明朝" w:hAnsi="ＭＳ 明朝" w:hint="eastAsia"/>
          <w:b/>
          <w:bCs/>
          <w:kern w:val="0"/>
          <w:szCs w:val="28"/>
        </w:rPr>
        <w:t xml:space="preserve">（　　　　　　　　　　　　　　　　　</w:t>
      </w:r>
      <w:r>
        <w:rPr>
          <w:rFonts w:ascii="ＭＳ 明朝" w:hAnsi="ＭＳ 明朝"/>
          <w:b/>
          <w:bCs/>
          <w:kern w:val="0"/>
          <w:szCs w:val="28"/>
        </w:rPr>
        <w:t xml:space="preserve"> </w:t>
      </w:r>
      <w:r>
        <w:rPr>
          <w:rFonts w:ascii="ＭＳ 明朝" w:hAnsi="ＭＳ 明朝" w:hint="eastAsia"/>
          <w:b/>
          <w:bCs/>
          <w:kern w:val="0"/>
          <w:szCs w:val="28"/>
        </w:rPr>
        <w:t>）を使用する作業</w:t>
      </w:r>
    </w:p>
    <w:p w:rsidR="0000175E" w:rsidRDefault="0000175E">
      <w:pPr>
        <w:autoSpaceDE w:val="0"/>
        <w:autoSpaceDN w:val="0"/>
        <w:adjustRightInd w:val="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</w:rPr>
        <w:t>※該当する事項に○を付けてください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484"/>
        <w:gridCol w:w="2216"/>
        <w:gridCol w:w="1881"/>
        <w:gridCol w:w="3519"/>
      </w:tblGrid>
      <w:tr w:rsidR="0000175E">
        <w:trPr>
          <w:cantSplit/>
        </w:trPr>
        <w:tc>
          <w:tcPr>
            <w:tcW w:w="3780" w:type="dxa"/>
            <w:gridSpan w:val="4"/>
            <w:shd w:val="clear" w:color="auto" w:fill="E6E6E6"/>
          </w:tcPr>
          <w:p w:rsidR="0000175E" w:rsidRDefault="000017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20"/>
                <w:szCs w:val="22"/>
              </w:rPr>
              <w:t>項　　　目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00175E" w:rsidRDefault="000017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20"/>
                <w:szCs w:val="22"/>
              </w:rPr>
              <w:t>内　　　容</w:t>
            </w:r>
          </w:p>
        </w:tc>
      </w:tr>
      <w:tr w:rsidR="0000175E">
        <w:trPr>
          <w:cantSplit/>
        </w:trPr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Chars="-85" w:left="-176" w:rightChars="-21" w:right="-44" w:hanging="2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FE3F22">
              <w:rPr>
                <w:rFonts w:ascii="ＭＳ ゴシック" w:eastAsia="ＭＳ ゴシック" w:hAnsi="ＭＳ 明朝" w:hint="eastAsia"/>
                <w:b/>
                <w:bCs/>
                <w:spacing w:val="37"/>
                <w:kern w:val="0"/>
                <w:sz w:val="20"/>
                <w:szCs w:val="22"/>
                <w:fitText w:val="2100" w:id="-611564800"/>
              </w:rPr>
              <w:t>作業にかかる措</w:t>
            </w:r>
            <w:r w:rsidRPr="00FE3F22">
              <w:rPr>
                <w:rFonts w:ascii="ＭＳ ゴシック" w:eastAsia="ＭＳ ゴシック" w:hAnsi="ＭＳ 明朝" w:hint="eastAsia"/>
                <w:b/>
                <w:bCs/>
                <w:spacing w:val="3"/>
                <w:kern w:val="0"/>
                <w:sz w:val="20"/>
                <w:szCs w:val="22"/>
                <w:fitText w:val="2100" w:id="-611564800"/>
              </w:rPr>
              <w:t>置</w:t>
            </w:r>
          </w:p>
        </w:tc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FE3F22">
              <w:rPr>
                <w:rFonts w:ascii="ＭＳ ゴシック" w:eastAsia="ＭＳ ゴシック" w:hAnsi="ＭＳ 明朝" w:hint="eastAsia"/>
                <w:b/>
                <w:bCs/>
                <w:spacing w:val="25"/>
                <w:kern w:val="0"/>
                <w:sz w:val="20"/>
                <w:szCs w:val="22"/>
                <w:fitText w:val="1680" w:id="-611564798"/>
              </w:rPr>
              <w:t>建設機械・工</w:t>
            </w:r>
            <w:r w:rsidRPr="00FE3F22">
              <w:rPr>
                <w:rFonts w:ascii="ＭＳ ゴシック" w:eastAsia="ＭＳ ゴシック" w:hAnsi="ＭＳ 明朝" w:hint="eastAsia"/>
                <w:b/>
                <w:bCs/>
                <w:spacing w:val="1"/>
                <w:kern w:val="0"/>
                <w:sz w:val="20"/>
                <w:szCs w:val="22"/>
                <w:fitText w:val="1680" w:id="-611564798"/>
              </w:rPr>
              <w:t>法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①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6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2"/>
              </w:rPr>
              <w:t>使用する建設機械について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6"/>
                <w:szCs w:val="22"/>
              </w:rPr>
            </w:pPr>
            <w:r>
              <w:rPr>
                <w:rFonts w:ascii="ＭＳ 明朝" w:hAnsi="ＭＳ 明朝"/>
                <w:kern w:val="0"/>
                <w:sz w:val="16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6"/>
                <w:szCs w:val="18"/>
              </w:rPr>
              <w:t>低騒音・低振動型建設機械</w:t>
            </w:r>
            <w:r>
              <w:rPr>
                <w:rFonts w:ascii="ＭＳ 明朝" w:hAnsi="ＭＳ 明朝"/>
                <w:kern w:val="0"/>
                <w:sz w:val="16"/>
                <w:szCs w:val="18"/>
              </w:rPr>
              <w:t xml:space="preserve"> 2.</w:t>
            </w:r>
            <w:r>
              <w:rPr>
                <w:rFonts w:ascii="ＭＳ 明朝" w:hAnsi="ＭＳ 明朝" w:hint="eastAsia"/>
                <w:kern w:val="0"/>
                <w:sz w:val="16"/>
                <w:szCs w:val="18"/>
              </w:rPr>
              <w:t>標準型建設機械</w:t>
            </w:r>
            <w:r>
              <w:rPr>
                <w:rFonts w:ascii="ＭＳ 明朝" w:hAnsi="ＭＳ 明朝"/>
                <w:kern w:val="0"/>
                <w:sz w:val="16"/>
                <w:szCs w:val="18"/>
              </w:rPr>
              <w:t xml:space="preserve"> 3.</w:t>
            </w:r>
            <w:r>
              <w:rPr>
                <w:rFonts w:ascii="ＭＳ 明朝" w:hAnsi="ＭＳ 明朝" w:hint="eastAsia"/>
                <w:kern w:val="0"/>
                <w:sz w:val="16"/>
                <w:szCs w:val="18"/>
              </w:rPr>
              <w:t xml:space="preserve">その他（　　　　</w:t>
            </w:r>
            <w:r>
              <w:rPr>
                <w:rFonts w:ascii="ＭＳ 明朝" w:hAnsi="ＭＳ 明朝"/>
                <w:kern w:val="0"/>
                <w:sz w:val="16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6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②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標準型建設機械を使用する場合、その選定理由について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低公害型の開発普及が十分でない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短期間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小規模作業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敷地大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5.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資金面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6.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周辺に民家等なし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7.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施主の指示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8.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設計段階で決裁済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9.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その他（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③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採用する工法について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低公害型工法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標準型工法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④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標準型工法を利用する場合、その選定理由について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該当する低公害型工法なし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施工上困難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短期間　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敷地大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5.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資金面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6.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周辺に民家等なし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7.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施主の指示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8.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設計段階で決裁済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9.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FE3F22">
              <w:rPr>
                <w:rFonts w:ascii="ＭＳ ゴシック" w:eastAsia="ＭＳ ゴシック" w:hAnsi="ＭＳ 明朝" w:hint="eastAsia"/>
                <w:b/>
                <w:bCs/>
                <w:spacing w:val="50"/>
                <w:kern w:val="0"/>
                <w:sz w:val="20"/>
                <w:szCs w:val="22"/>
                <w:fitText w:val="1680" w:id="-611564797"/>
              </w:rPr>
              <w:t>公害防止対</w:t>
            </w:r>
            <w:r w:rsidRPr="00FE3F22">
              <w:rPr>
                <w:rFonts w:ascii="ＭＳ ゴシック" w:eastAsia="ＭＳ ゴシック" w:hAnsi="ＭＳ 明朝" w:hint="eastAsia"/>
                <w:b/>
                <w:bCs/>
                <w:kern w:val="0"/>
                <w:sz w:val="20"/>
                <w:szCs w:val="22"/>
                <w:fitText w:val="1680" w:id="-611564797"/>
              </w:rPr>
              <w:t>策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⑤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公害防止の対策について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防音塀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防音シート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防音パネル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防音カバー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5.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動力源の適正配置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6.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作業時間帯の配慮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7.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⑥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対策の範囲について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5"/>
                <w:szCs w:val="18"/>
              </w:rPr>
            </w:pPr>
            <w:r>
              <w:rPr>
                <w:rFonts w:ascii="ＭＳ 明朝" w:hAnsi="ＭＳ 明朝"/>
                <w:kern w:val="0"/>
                <w:sz w:val="15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防音塀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〔ａ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現場周辺全部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ｂ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民家側全て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民家側一部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ｄ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機械周辺〕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5"/>
                <w:szCs w:val="18"/>
              </w:rPr>
            </w:pPr>
            <w:r>
              <w:rPr>
                <w:rFonts w:ascii="ＭＳ 明朝" w:hAnsi="ＭＳ 明朝"/>
                <w:kern w:val="0"/>
                <w:sz w:val="15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防音シート〔ａ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現場周辺全部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ｂ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民家側全て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民家側一部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ｄ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機械周辺〕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5"/>
                <w:szCs w:val="18"/>
              </w:rPr>
            </w:pPr>
            <w:r>
              <w:rPr>
                <w:rFonts w:ascii="ＭＳ 明朝" w:hAnsi="ＭＳ 明朝"/>
                <w:kern w:val="0"/>
                <w:sz w:val="15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防音パネル〔ａ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現場周辺全部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ｂ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民家側全て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民家側一部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ｄ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機械周辺〕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5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防音カバー〔ａ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現場周辺全部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ｂ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民家側全て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民家側一部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ｄ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機械周辺〕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⑦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対策を講じない場合、その理由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周辺に民家等なし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短期間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小規模作業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FE3F22">
              <w:rPr>
                <w:rFonts w:ascii="ＭＳ ゴシック" w:eastAsia="ＭＳ ゴシック" w:hAnsi="ＭＳ 明朝" w:hint="eastAsia"/>
                <w:b/>
                <w:bCs/>
                <w:spacing w:val="7"/>
                <w:kern w:val="0"/>
                <w:sz w:val="20"/>
                <w:szCs w:val="21"/>
                <w:fitText w:val="2100" w:id="-611564799"/>
              </w:rPr>
              <w:t>工事現場における措</w:t>
            </w:r>
            <w:r w:rsidRPr="00FE3F22">
              <w:rPr>
                <w:rFonts w:ascii="ＭＳ ゴシック" w:eastAsia="ＭＳ ゴシック" w:hAnsi="ＭＳ 明朝" w:hint="eastAsia"/>
                <w:b/>
                <w:bCs/>
                <w:spacing w:val="3"/>
                <w:kern w:val="0"/>
                <w:sz w:val="20"/>
                <w:szCs w:val="21"/>
                <w:fitText w:val="2100" w:id="-611564799"/>
              </w:rPr>
              <w:t>置</w:t>
            </w:r>
          </w:p>
        </w:tc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EA71BD">
              <w:rPr>
                <w:rFonts w:ascii="ＭＳ ゴシック" w:eastAsia="ＭＳ ゴシック" w:hAnsi="ＭＳ 明朝" w:hint="eastAsia"/>
                <w:b/>
                <w:bCs/>
                <w:spacing w:val="75"/>
                <w:kern w:val="0"/>
                <w:sz w:val="20"/>
                <w:szCs w:val="21"/>
                <w:fitText w:val="1260" w:id="-611564544"/>
              </w:rPr>
              <w:t>管理体</w:t>
            </w:r>
            <w:r w:rsidRPr="00EA71BD">
              <w:rPr>
                <w:rFonts w:ascii="ＭＳ ゴシック" w:eastAsia="ＭＳ ゴシック" w:hAnsi="ＭＳ 明朝" w:hint="eastAsia"/>
                <w:b/>
                <w:bCs/>
                <w:spacing w:val="15"/>
                <w:kern w:val="0"/>
                <w:sz w:val="20"/>
                <w:szCs w:val="21"/>
                <w:fitText w:val="1260" w:id="-611564544"/>
              </w:rPr>
              <w:t>制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⑧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公害防止の管理体制について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苦情対応責任者　ａ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専任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常駐・非常駐〔代行者選任〕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ind w:firstLineChars="900" w:firstLine="162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自主管理責任者兼務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所長兼務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苦情専用相談窓口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ガードマン配置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⑨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現場周辺のパトロールの実施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定期的に実施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随時実施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FE3F22">
              <w:rPr>
                <w:rFonts w:ascii="ＭＳ ゴシック" w:eastAsia="ＭＳ ゴシック" w:hAnsi="ＭＳ 明朝" w:hint="eastAsia"/>
                <w:b/>
                <w:bCs/>
                <w:spacing w:val="25"/>
                <w:kern w:val="0"/>
                <w:sz w:val="20"/>
                <w:szCs w:val="19"/>
                <w:fitText w:val="1680" w:id="-611564543"/>
              </w:rPr>
              <w:t>現場周辺の状</w:t>
            </w:r>
            <w:r w:rsidRPr="00FE3F22">
              <w:rPr>
                <w:rFonts w:ascii="ＭＳ ゴシック" w:eastAsia="ＭＳ ゴシック" w:hAnsi="ＭＳ 明朝" w:hint="eastAsia"/>
                <w:b/>
                <w:bCs/>
                <w:spacing w:val="1"/>
                <w:kern w:val="0"/>
                <w:sz w:val="20"/>
                <w:szCs w:val="19"/>
                <w:fitText w:val="1680" w:id="-611564543"/>
              </w:rPr>
              <w:t>況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⑩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周辺に住宅、教育施設、病院等の有無について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EA71BD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35560</wp:posOffset>
                      </wp:positionV>
                      <wp:extent cx="2232660" cy="571500"/>
                      <wp:effectExtent l="13335" t="6985" r="11430" b="1206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068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85.05pt;margin-top:2.8pt;width:175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" strokeweight=".5pt"/>
                  </w:pict>
                </mc:Fallback>
              </mc:AlternateContent>
            </w:r>
            <w:r w:rsidR="0000175E"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 w:rsidR="0000175E">
              <w:rPr>
                <w:rFonts w:ascii="ＭＳ 明朝" w:hAnsi="ＭＳ 明朝" w:hint="eastAsia"/>
                <w:kern w:val="0"/>
                <w:sz w:val="18"/>
                <w:szCs w:val="18"/>
              </w:rPr>
              <w:t>有　約</w:t>
            </w:r>
            <w:r w:rsidR="0000175E">
              <w:rPr>
                <w:rFonts w:ascii="ＭＳ 明朝" w:hAnsi="ＭＳ 明朝"/>
                <w:kern w:val="0"/>
                <w:sz w:val="18"/>
                <w:szCs w:val="18"/>
              </w:rPr>
              <w:t>30</w:t>
            </w:r>
            <w:r w:rsidR="0000175E">
              <w:rPr>
                <w:rFonts w:ascii="ＭＳ 明朝" w:hAnsi="ＭＳ 明朝" w:hint="eastAsia"/>
                <w:kern w:val="0"/>
                <w:sz w:val="18"/>
                <w:szCs w:val="18"/>
              </w:rPr>
              <w:t>ｍ以内に　ａ</w:t>
            </w:r>
            <w:r w:rsidR="0000175E"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 w:rsidR="0000175E">
              <w:rPr>
                <w:rFonts w:ascii="ＭＳ 明朝" w:hAnsi="ＭＳ 明朝" w:hint="eastAsia"/>
                <w:kern w:val="0"/>
                <w:sz w:val="18"/>
                <w:szCs w:val="18"/>
              </w:rPr>
              <w:t>住宅（密集・普通・疎）</w:t>
            </w:r>
            <w:r w:rsidR="0000175E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="0000175E"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  <w:r w:rsidR="0000175E"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 w:rsidR="0000175E">
              <w:rPr>
                <w:rFonts w:ascii="ＭＳ 明朝" w:hAnsi="ＭＳ 明朝" w:hint="eastAsia"/>
                <w:kern w:val="0"/>
                <w:sz w:val="18"/>
                <w:szCs w:val="18"/>
              </w:rPr>
              <w:t>病院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ind w:firstLineChars="1000" w:firstLine="180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事務所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ｄ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教育施設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ｅ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精密機械工場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ind w:firstLineChars="1000" w:firstLine="180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ｆ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その他静穏を必要とする施設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⑪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搬出入道路と周辺の状況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主として通過する道路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〔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幹線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細街路〕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道路周辺の民家等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〔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密集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普通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疎〕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pacing w:val="26"/>
                <w:kern w:val="0"/>
                <w:sz w:val="20"/>
                <w:szCs w:val="21"/>
                <w:fitText w:val="420" w:id="-611564541"/>
              </w:rPr>
              <w:t>周</w:t>
            </w:r>
            <w:r>
              <w:rPr>
                <w:rFonts w:ascii="ＭＳ ゴシック" w:eastAsia="ＭＳ ゴシック" w:hAnsi="ＭＳ 明朝" w:hint="eastAsia"/>
                <w:b/>
                <w:bCs/>
                <w:spacing w:val="-12"/>
                <w:kern w:val="0"/>
                <w:sz w:val="20"/>
                <w:szCs w:val="21"/>
                <w:fitText w:val="420" w:id="-611564541"/>
              </w:rPr>
              <w:t>知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⑫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周知の方法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説明会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地元役員等折衝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各戸説明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立看板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5.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周知文配布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6.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その他（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）</w:t>
            </w:r>
          </w:p>
        </w:tc>
      </w:tr>
      <w:tr w:rsidR="0000175E">
        <w:trPr>
          <w:cantSplit/>
        </w:trPr>
        <w:tc>
          <w:tcPr>
            <w:tcW w:w="1080" w:type="dxa"/>
            <w:gridSpan w:val="2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20"/>
                <w:szCs w:val="21"/>
              </w:rPr>
              <w:t>その他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⑬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本作業の今後の予定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３か月以内に終了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３か月後も継続</w:t>
            </w:r>
          </w:p>
        </w:tc>
      </w:tr>
      <w:tr w:rsidR="0000175E">
        <w:trPr>
          <w:cantSplit/>
        </w:trPr>
        <w:tc>
          <w:tcPr>
            <w:tcW w:w="1080" w:type="dxa"/>
            <w:gridSpan w:val="2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18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⑭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苦情発生時の処理体制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現場責任で対応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本社責任で対応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  <w:trHeight w:val="304"/>
        </w:trPr>
        <w:tc>
          <w:tcPr>
            <w:tcW w:w="3780" w:type="dxa"/>
            <w:gridSpan w:val="4"/>
            <w:vMerge w:val="restart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20"/>
                <w:szCs w:val="21"/>
              </w:rPr>
              <w:t>本作業の公害防止自主管理責任者</w:t>
            </w:r>
          </w:p>
        </w:tc>
        <w:tc>
          <w:tcPr>
            <w:tcW w:w="1881" w:type="dxa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18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18"/>
                <w:szCs w:val="22"/>
              </w:rPr>
              <w:t>氏　　名</w:t>
            </w:r>
          </w:p>
        </w:tc>
        <w:tc>
          <w:tcPr>
            <w:tcW w:w="3519" w:type="dxa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18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18"/>
                <w:szCs w:val="18"/>
              </w:rPr>
              <w:t>代行者も選任している場合はその氏名</w:t>
            </w:r>
          </w:p>
        </w:tc>
      </w:tr>
      <w:tr w:rsidR="0000175E">
        <w:trPr>
          <w:cantSplit/>
          <w:trHeight w:val="552"/>
        </w:trPr>
        <w:tc>
          <w:tcPr>
            <w:tcW w:w="3780" w:type="dxa"/>
            <w:gridSpan w:val="4"/>
            <w:vMerge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881" w:type="dxa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3519" w:type="dxa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</w:tr>
    </w:tbl>
    <w:p w:rsidR="0000175E" w:rsidRDefault="0000175E">
      <w:pPr>
        <w:autoSpaceDE w:val="0"/>
        <w:autoSpaceDN w:val="0"/>
        <w:adjustRightInd w:val="0"/>
        <w:jc w:val="left"/>
        <w:rPr>
          <w:rFonts w:ascii="ＭＳ 明朝" w:hAnsi="ＭＳ 明朝"/>
          <w:sz w:val="18"/>
        </w:rPr>
      </w:pPr>
    </w:p>
    <w:sectPr w:rsidR="0000175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5C"/>
    <w:rsid w:val="0000175E"/>
    <w:rsid w:val="0079017B"/>
    <w:rsid w:val="00EA71BD"/>
    <w:rsid w:val="00FE3F22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C3864"/>
  <w15:docId w15:val="{A2B6F0E2-CF2C-4E72-BA56-8C79A3D0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特定建設作業実施届出書</vt:lpstr>
      <vt:lpstr>特定建設作業実施届出書</vt:lpstr>
    </vt:vector>
  </TitlesOfParts>
  <Company>河内長野市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特定建設作業実施届出書</dc:title>
  <dc:creator>河内長野市 </dc:creator>
  <cp:lastModifiedBy>小原 史子</cp:lastModifiedBy>
  <cp:revision>3</cp:revision>
  <cp:lastPrinted>2009-11-17T08:10:00Z</cp:lastPrinted>
  <dcterms:created xsi:type="dcterms:W3CDTF">2020-02-26T04:14:00Z</dcterms:created>
  <dcterms:modified xsi:type="dcterms:W3CDTF">2020-09-24T06:27:00Z</dcterms:modified>
</cp:coreProperties>
</file>