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  <Relationship Id="rId2" Type="http://schemas.openxmlformats.org/package/2006/relationships/metadata/core-properties" Target="docProps/core.xml" />
  <Relationship Id="rId3" Type="http://schemas.openxmlformats.org/officeDocument/2006/relationships/extended-properties" Target="docProps/app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sz w:val="24"/>
        </w:rPr>
        <w:t>様式第５号（第８条関係）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太子町運送事業等燃料価格高騰対策支援給付金請求書</w:t>
      </w:r>
    </w:p>
    <w:p>
      <w:pPr>
        <w:pStyle w:val="0"/>
        <w:jc w:val="center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太　子　町　長　様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太子町運送事業等燃料価格高騰対策支援給付金交付要綱</w:t>
      </w:r>
      <w:r>
        <w:rPr>
          <w:rFonts w:hint="eastAsia"/>
          <w:color w:val="auto"/>
          <w:sz w:val="24"/>
        </w:rPr>
        <w:t>第８条の規</w:t>
      </w:r>
      <w:r>
        <w:rPr>
          <w:rFonts w:hint="eastAsia"/>
          <w:sz w:val="24"/>
        </w:rPr>
        <w:t>定により、下記のとおり請求します。</w:t>
      </w: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　　年　　月　　日　　　　　　　申請者</w:t>
      </w:r>
    </w:p>
    <w:p>
      <w:pPr>
        <w:pStyle w:val="0"/>
        <w:adjustRightInd w:val="0"/>
        <w:snapToGrid w:val="0"/>
        <w:ind w:firstLine="4620" w:firstLineChars="220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14605</wp:posOffset>
                </wp:positionV>
                <wp:extent cx="628650" cy="381000"/>
                <wp:effectExtent l="0" t="0" r="635" b="635"/>
                <wp:wrapNone/>
                <wp:docPr id="1026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"/>
                      <wps:cNvSpPr/>
                      <wps:spPr>
                        <a:xfrm>
                          <a:off x="0" y="0"/>
                          <a:ext cx="628650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事業所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所在地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2" style="z-index:2;height:30pt;mso-wrap-distance-left:9pt;width:49.5pt;mso-wrap-distance-top:0pt;mso-position-horizontal-relative:text;position:absolute;margin-top:1.1399999999999999pt;margin-left:209.7pt;mso-position-vertical-relative:text;mso-wrap-distance-bottom:0pt;mso-wrap-distance-right:9pt;v-text-anchor:middle;" o:spid="_x0000_s1026" o:allowincell="t" o:allowoverlap="t" filled="t" fillcolor="#ffffff [3201]" stroked="f" strokecolor="#70ad47 [3209]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事業所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所在地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sz w:val="24"/>
        </w:rPr>
        <w:t>　　　　　　　　　　　　　　　　　　</w:t>
      </w:r>
    </w:p>
    <w:p>
      <w:pPr>
        <w:pStyle w:val="0"/>
        <w:rPr>
          <w:rFonts w:hint="default" w:asciiTheme="minorEastAsia" w:hAnsiTheme="minorEastAsia"/>
          <w:sz w:val="16"/>
        </w:rPr>
      </w:pP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177165</wp:posOffset>
                </wp:positionV>
                <wp:extent cx="2733675" cy="0"/>
                <wp:effectExtent l="0" t="635" r="29210" b="10795"/>
                <wp:wrapNone/>
                <wp:docPr id="1027" name="直線コネクタ 5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5"/>
                      <wps:cNvSp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style="z-index:5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 [3213]" strokeweight="0.5pt" o:spt="20" from="242.25pt,13.95pt" to="457.5pt,13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27305</wp:posOffset>
                </wp:positionV>
                <wp:extent cx="790575" cy="381000"/>
                <wp:effectExtent l="0" t="0" r="635" b="635"/>
                <wp:wrapNone/>
                <wp:docPr id="1028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正方形/長方形 3"/>
                      <wps:cNvSpPr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事業所名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3;height:30pt;mso-wrap-distance-left:9pt;width:62.25pt;mso-wrap-distance-top:0pt;mso-position-horizontal-relative:text;position:absolute;margin-top:2.15pt;margin-left:209.65pt;mso-position-vertical-relative:text;mso-wrap-distance-bottom:0pt;mso-wrap-distance-right:9pt;v-text-anchor:middle;" o:spid="_x0000_s1028" o:allowincell="t" o:allowoverlap="t" filled="t" fillcolor="#ffffff" stroked="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事業所名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5334000</wp:posOffset>
                </wp:positionH>
                <wp:positionV relativeFrom="paragraph">
                  <wp:posOffset>262890</wp:posOffset>
                </wp:positionV>
                <wp:extent cx="314325" cy="295275"/>
                <wp:effectExtent l="0" t="0" r="635" b="635"/>
                <wp:wrapNone/>
                <wp:docPr id="1029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1"/>
                      <wps:cNvSpPr txBox="1"/>
                      <wps:spPr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8;height:23.25pt;mso-wrap-distance-left:9pt;width:24.75pt;mso-wrap-distance-top:0pt;mso-position-horizontal-relative:text;position:absolute;margin-top:20.7pt;margin-left:420pt;mso-position-vertical-relative:text;mso-wrap-distance-bottom:0pt;mso-wrap-distance-right:9pt;v-text-anchor:top;" o:spid="_x0000_s1029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129540</wp:posOffset>
                </wp:positionV>
                <wp:extent cx="2733675" cy="0"/>
                <wp:effectExtent l="0" t="635" r="29210" b="10795"/>
                <wp:wrapNone/>
                <wp:docPr id="1030" name="直線コネクタ 6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直線コネクタ 6"/>
                      <wps:cNvSp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6" style="z-index:6;mso-wrap-distance-top:0pt;mso-position-horizontal-relative:text;position:absolute;mso-position-vertical-relative:text;mso-wrap-distance-bottom:0pt;mso-wrap-distance-left:9pt;mso-wrap-distance-right:9pt;" o:spid="_x0000_s1030" o:allowincell="t" o:allowoverlap="t" filled="f" stroked="t" strokecolor="#000000" strokeweight="0.5pt" o:spt="20" from="242.25pt,10.200000000000001pt" to="457.5pt,10.200000000000001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180975</wp:posOffset>
                </wp:positionV>
                <wp:extent cx="790575" cy="381000"/>
                <wp:effectExtent l="0" t="0" r="635" b="635"/>
                <wp:wrapNone/>
                <wp:docPr id="1031" name="正方形/長方形 4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正方形/長方形 4"/>
                      <wps:cNvSpPr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代表者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職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・氏名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4" style="z-index:4;height:30pt;mso-wrap-distance-left:9pt;width:62.25pt;mso-wrap-distance-top:0pt;mso-position-horizontal-relative:text;position:absolute;margin-top:14.25pt;margin-left:210pt;mso-position-vertical-relative:text;mso-wrap-distance-bottom:0pt;mso-wrap-distance-right:9pt;v-text-anchor:middle;" o:spid="_x0000_s1031" o:allowincell="t" o:allowoverlap="t" filled="t" fillcolor="#ffffff" stroked="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代表者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職</w:t>
                      </w:r>
                      <w:r>
                        <w:rPr>
                          <w:rFonts w:hint="default"/>
                          <w:sz w:val="18"/>
                        </w:rPr>
                        <w:t>・氏名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　　　　　　　　　　　　　　　　　　　　　　　　　　　　　　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100965</wp:posOffset>
                </wp:positionV>
                <wp:extent cx="2733675" cy="0"/>
                <wp:effectExtent l="0" t="635" r="29210" b="10795"/>
                <wp:wrapNone/>
                <wp:docPr id="1032" name="直線コネクタ 7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直線コネクタ 7"/>
                      <wps:cNvSp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style="z-index:7;mso-wrap-distance-top:0pt;mso-position-horizontal-relative:text;position:absolute;mso-position-vertical-relative:text;mso-wrap-distance-bottom:0pt;mso-wrap-distance-left:9pt;mso-wrap-distance-right:9pt;" o:spid="_x0000_s1032" o:allowincell="t" o:allowoverlap="t" filled="f" stroked="t" strokecolor="#000000" strokeweight="0.5pt" o:spt="20" from="242.25pt,7.95pt" to="457.5pt,7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Theme="minorEastAsia" w:hAnsiTheme="minorEastAsia"/>
        </w:rPr>
        <w:t>　　　　　　　　　　　　　　　　　　　　　　　　　　　　　　　　　　　　　　　　　　　　　　</w:t>
      </w:r>
    </w:p>
    <w:p>
      <w:pPr>
        <w:pStyle w:val="0"/>
        <w:jc w:val="left"/>
        <w:rPr>
          <w:rFonts w:hint="default"/>
          <w:sz w:val="24"/>
          <w:u w:val="single" w:color="auto"/>
        </w:rPr>
      </w:pPr>
    </w:p>
    <w:p>
      <w:pPr>
        <w:pStyle w:val="15"/>
        <w:rPr>
          <w:rFonts w:hint="default"/>
          <w:u w:val="none" w:color="auto"/>
        </w:rPr>
      </w:pPr>
      <w:r>
        <w:rPr>
          <w:rFonts w:hint="eastAsia"/>
          <w:u w:val="none" w:color="auto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/>
          <w:sz w:val="24"/>
        </w:rPr>
        <w:t>１．</w:t>
      </w:r>
      <w:r>
        <w:rPr>
          <w:rFonts w:hint="eastAsia" w:ascii="ＭＳ 明朝" w:hAnsi="ＭＳ 明朝"/>
          <w:sz w:val="24"/>
        </w:rPr>
        <w:t>請求額　　</w:t>
      </w:r>
      <w:r>
        <w:rPr>
          <w:rFonts w:hint="eastAsia" w:ascii="ＭＳ 明朝" w:hAnsi="ＭＳ 明朝"/>
          <w:sz w:val="24"/>
          <w:u w:val="single" w:color="auto"/>
        </w:rPr>
        <w:t>金　　　　　　　　　　　円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２．給付金振込先</w:t>
      </w:r>
    </w:p>
    <w:tbl>
      <w:tblPr>
        <w:tblStyle w:val="11"/>
        <w:tblW w:w="9100" w:type="dxa"/>
        <w:tblInd w:w="2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878"/>
        <w:gridCol w:w="2268"/>
        <w:gridCol w:w="1701"/>
        <w:gridCol w:w="469"/>
        <w:gridCol w:w="470"/>
        <w:gridCol w:w="145"/>
        <w:gridCol w:w="325"/>
        <w:gridCol w:w="469"/>
        <w:gridCol w:w="290"/>
        <w:gridCol w:w="180"/>
        <w:gridCol w:w="470"/>
        <w:gridCol w:w="435"/>
      </w:tblGrid>
      <w:tr>
        <w:trPr>
          <w:trHeight w:val="465" w:hRule="atLeast"/>
        </w:trPr>
        <w:tc>
          <w:tcPr>
            <w:tcW w:w="1878" w:type="dxa"/>
            <w:vMerge w:val="restart"/>
            <w:vAlign w:val="top"/>
          </w:tcPr>
          <w:p>
            <w:pPr>
              <w:pStyle w:val="0"/>
              <w:autoSpaceDN w:val="0"/>
              <w:ind w:right="-189"/>
              <w:jc w:val="left"/>
              <w:rPr>
                <w:rFonts w:hint="default"/>
                <w:sz w:val="18"/>
              </w:rPr>
            </w:pPr>
          </w:p>
          <w:p>
            <w:pPr>
              <w:pStyle w:val="0"/>
              <w:autoSpaceDN w:val="0"/>
              <w:ind w:right="-189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金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融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機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関（☑）</w:t>
            </w:r>
          </w:p>
        </w:tc>
        <w:tc>
          <w:tcPr>
            <w:tcW w:w="3969" w:type="dxa"/>
            <w:gridSpan w:val="2"/>
            <w:vAlign w:val="top"/>
          </w:tcPr>
          <w:p>
            <w:pPr>
              <w:pStyle w:val="0"/>
              <w:autoSpaceDN w:val="0"/>
              <w:ind w:left="0" w:leftChars="0" w:right="223" w:rightChars="106" w:firstLine="0" w:firstLineChars="0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□銀　行</w:t>
            </w:r>
          </w:p>
          <w:p>
            <w:pPr>
              <w:pStyle w:val="0"/>
              <w:autoSpaceDN w:val="0"/>
              <w:ind w:right="210" w:rightChars="100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□金　庫</w:t>
            </w:r>
          </w:p>
          <w:p>
            <w:pPr>
              <w:pStyle w:val="0"/>
              <w:autoSpaceDN w:val="0"/>
              <w:ind w:right="210" w:rightChars="100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□農　協</w:t>
            </w:r>
          </w:p>
        </w:tc>
        <w:tc>
          <w:tcPr>
            <w:tcW w:w="3253" w:type="dxa"/>
            <w:gridSpan w:val="9"/>
            <w:vAlign w:val="top"/>
          </w:tcPr>
          <w:p>
            <w:pPr>
              <w:pStyle w:val="0"/>
              <w:autoSpaceDN w:val="0"/>
              <w:ind w:right="267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□本　店</w:t>
            </w:r>
          </w:p>
          <w:p>
            <w:pPr>
              <w:pStyle w:val="0"/>
              <w:autoSpaceDN w:val="0"/>
              <w:ind w:right="267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□支　店</w:t>
            </w:r>
          </w:p>
          <w:p>
            <w:pPr>
              <w:pStyle w:val="0"/>
              <w:autoSpaceDN w:val="0"/>
              <w:ind w:right="267"/>
              <w:jc w:val="righ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□支　所</w:t>
            </w:r>
          </w:p>
        </w:tc>
      </w:tr>
      <w:tr>
        <w:trPr>
          <w:trHeight w:val="465" w:hRule="atLeast"/>
        </w:trPr>
        <w:tc>
          <w:tcPr>
            <w:tcW w:w="1878" w:type="dxa"/>
            <w:vMerge w:val="continue"/>
            <w:vAlign w:val="top"/>
          </w:tcPr>
          <w:p>
            <w:pPr>
              <w:pStyle w:val="0"/>
              <w:autoSpaceDN w:val="0"/>
              <w:ind w:right="-189"/>
              <w:rPr>
                <w:rFonts w:hint="default"/>
                <w:sz w:val="18"/>
              </w:rPr>
            </w:pPr>
          </w:p>
        </w:tc>
        <w:tc>
          <w:tcPr>
            <w:tcW w:w="2268" w:type="dxa"/>
            <w:vAlign w:val="top"/>
          </w:tcPr>
          <w:p>
            <w:pPr>
              <w:pStyle w:val="0"/>
              <w:autoSpaceDN w:val="0"/>
              <w:spacing w:line="276" w:lineRule="auto"/>
              <w:ind w:right="223" w:rightChars="106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□ゆうちょ銀行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autoSpaceDN w:val="0"/>
              <w:spacing w:line="276" w:lineRule="auto"/>
              <w:ind w:right="267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店　　番</w:t>
            </w:r>
          </w:p>
        </w:tc>
        <w:tc>
          <w:tcPr>
            <w:tcW w:w="1084" w:type="dxa"/>
            <w:gridSpan w:val="3"/>
            <w:vAlign w:val="top"/>
          </w:tcPr>
          <w:p>
            <w:pPr>
              <w:pStyle w:val="0"/>
              <w:autoSpaceDN w:val="0"/>
              <w:ind w:right="267"/>
              <w:jc w:val="right"/>
              <w:rPr>
                <w:rFonts w:hint="default"/>
                <w:sz w:val="18"/>
              </w:rPr>
            </w:pPr>
          </w:p>
        </w:tc>
        <w:tc>
          <w:tcPr>
            <w:tcW w:w="1084" w:type="dxa"/>
            <w:gridSpan w:val="3"/>
            <w:vAlign w:val="top"/>
          </w:tcPr>
          <w:p>
            <w:pPr>
              <w:pStyle w:val="0"/>
              <w:autoSpaceDN w:val="0"/>
              <w:ind w:right="267"/>
              <w:jc w:val="right"/>
              <w:rPr>
                <w:rFonts w:hint="default"/>
                <w:sz w:val="18"/>
              </w:rPr>
            </w:pPr>
          </w:p>
        </w:tc>
        <w:tc>
          <w:tcPr>
            <w:tcW w:w="1085" w:type="dxa"/>
            <w:gridSpan w:val="3"/>
            <w:vAlign w:val="top"/>
          </w:tcPr>
          <w:p>
            <w:pPr>
              <w:pStyle w:val="0"/>
              <w:autoSpaceDN w:val="0"/>
              <w:ind w:right="267"/>
              <w:jc w:val="right"/>
              <w:rPr>
                <w:rFonts w:hint="default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1878" w:type="dxa"/>
            <w:vAlign w:val="top"/>
          </w:tcPr>
          <w:p>
            <w:pPr>
              <w:pStyle w:val="0"/>
              <w:autoSpaceDN w:val="0"/>
              <w:spacing w:line="360" w:lineRule="auto"/>
              <w:ind w:right="-189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預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金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種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目（☑）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autoSpaceDN w:val="0"/>
              <w:spacing w:line="360" w:lineRule="auto"/>
              <w:ind w:right="36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□普通　□当座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autoSpaceDN w:val="0"/>
              <w:spacing w:line="360" w:lineRule="auto"/>
              <w:ind w:right="36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口座番号</w:t>
            </w:r>
          </w:p>
        </w:tc>
        <w:tc>
          <w:tcPr>
            <w:tcW w:w="469" w:type="dxa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  <w:tc>
          <w:tcPr>
            <w:tcW w:w="470" w:type="dxa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  <w:tc>
          <w:tcPr>
            <w:tcW w:w="470" w:type="dxa"/>
            <w:gridSpan w:val="2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  <w:tc>
          <w:tcPr>
            <w:tcW w:w="470" w:type="dxa"/>
            <w:gridSpan w:val="2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  <w:tc>
          <w:tcPr>
            <w:tcW w:w="470" w:type="dxa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  <w:tc>
          <w:tcPr>
            <w:tcW w:w="435" w:type="dxa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</w:tr>
      <w:tr>
        <w:trPr>
          <w:trHeight w:val="399" w:hRule="atLeast"/>
        </w:trPr>
        <w:tc>
          <w:tcPr>
            <w:tcW w:w="1878" w:type="dxa"/>
            <w:vAlign w:val="top"/>
          </w:tcPr>
          <w:p>
            <w:pPr>
              <w:pStyle w:val="0"/>
              <w:autoSpaceDN w:val="0"/>
              <w:ind w:right="-189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>フ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リ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ガ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ナ</w:t>
            </w:r>
          </w:p>
        </w:tc>
        <w:tc>
          <w:tcPr>
            <w:tcW w:w="7222" w:type="dxa"/>
            <w:gridSpan w:val="11"/>
            <w:vAlign w:val="top"/>
          </w:tcPr>
          <w:p>
            <w:pPr>
              <w:pStyle w:val="0"/>
              <w:autoSpaceDN w:val="0"/>
              <w:ind w:right="36"/>
              <w:rPr>
                <w:rFonts w:hint="default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1878" w:type="dxa"/>
            <w:vAlign w:val="top"/>
          </w:tcPr>
          <w:p>
            <w:pPr>
              <w:pStyle w:val="0"/>
              <w:autoSpaceDN w:val="0"/>
              <w:spacing w:line="360" w:lineRule="auto"/>
              <w:ind w:right="-189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20"/>
              </w:rPr>
              <w:t>口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座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義</w:t>
            </w:r>
          </w:p>
        </w:tc>
        <w:tc>
          <w:tcPr>
            <w:tcW w:w="7222" w:type="dxa"/>
            <w:gridSpan w:val="11"/>
            <w:vAlign w:val="top"/>
          </w:tcPr>
          <w:p>
            <w:pPr>
              <w:pStyle w:val="0"/>
              <w:autoSpaceDN w:val="0"/>
              <w:spacing w:line="360" w:lineRule="auto"/>
              <w:ind w:right="36"/>
              <w:rPr>
                <w:rFonts w:hint="default"/>
                <w:sz w:val="18"/>
              </w:rPr>
            </w:pPr>
          </w:p>
        </w:tc>
      </w:tr>
    </w:tbl>
    <w:p>
      <w:pPr>
        <w:pStyle w:val="0"/>
        <w:autoSpaceDN w:val="0"/>
        <w:ind w:right="960"/>
        <w:rPr>
          <w:rFonts w:hint="default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３．添付書類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・申請者本人名義の振込先口座のわかる書類（通帳の写し等）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color w:val="000000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  <w:u w:val="single" w:color="auto"/>
    </w:rPr>
  </w:style>
  <w:style w:type="character" w:styleId="16" w:customStyle="1">
    <w:name w:val="記 (文字)"/>
    <w:basedOn w:val="10"/>
    <w:next w:val="16"/>
    <w:link w:val="15"/>
    <w:uiPriority w:val="0"/>
    <w:rPr>
      <w:sz w:val="24"/>
      <w:u w:val="single" w:color="auto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  <w:u w:val="single" w:color="auto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  <w:u w:val="single" w:color="auto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rPr>
      <w:rFonts w:asciiTheme="minorHAnsi" w:hAnsiTheme="minorHAnsi" w:eastAsiaTheme="minorEastAsia"/>
      <w:color w:val="auto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0</Words>
  <Characters>223</Characters>
  <Application>JUST Note</Application>
  <Lines>84</Lines>
  <Paragraphs>33</Paragraphs>
  <CharactersWithSpaces>386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遠藤 夕芽</dc:creator>
  <cp:lastModifiedBy>鍋島 隆宏</cp:lastModifiedBy>
  <cp:lastPrinted>2026-09-16T08:46:45Z</cp:lastPrinted>
  <dcterms:created xsi:type="dcterms:W3CDTF">2022-10-25T02:06:00Z</dcterms:created>
  <dcterms:modified xsi:type="dcterms:W3CDTF">2026-10-05T00:53:06Z</dcterms:modified>
  <cp:revision>9</cp:revision>
</cp:coreProperties>
</file>