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00C767F8"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BA72ED">
              <w:rPr>
                <w:rFonts w:asciiTheme="minorEastAsia" w:hAnsiTheme="minorEastAsia" w:hint="eastAsia"/>
                <w:color w:val="FF0000"/>
                <w:sz w:val="24"/>
                <w:szCs w:val="24"/>
              </w:rPr>
              <w:t>利益</w:t>
            </w:r>
            <w:r w:rsidR="00A21C30" w:rsidRPr="00323D36">
              <w:rPr>
                <w:rFonts w:asciiTheme="minorEastAsia" w:hAnsiTheme="minorEastAsia" w:hint="eastAsia"/>
                <w:color w:val="000000" w:themeColor="text1"/>
                <w:sz w:val="24"/>
                <w:szCs w:val="24"/>
              </w:rPr>
              <w:t>率が見込める</w:t>
            </w:r>
            <w:bookmarkStart w:id="1" w:name="_GoBack"/>
            <w:bookmarkEnd w:id="1"/>
            <w:r w:rsidR="00A21C30" w:rsidRPr="00323D36">
              <w:rPr>
                <w:rFonts w:asciiTheme="minorEastAsia" w:hAnsiTheme="minorEastAsia" w:hint="eastAsia"/>
                <w:color w:val="000000" w:themeColor="text1"/>
                <w:sz w:val="24"/>
                <w:szCs w:val="24"/>
              </w:rPr>
              <w:t>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A72ED"/>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32974-D72B-4730-98AD-032D1831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2023-08-09T00:23:00Z</dcterms:modified>
</cp:coreProperties>
</file>